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FA" w:rsidRPr="00D71A2C" w:rsidRDefault="00C20352" w:rsidP="00957AFA">
      <w:pPr>
        <w:shd w:val="clear" w:color="auto" w:fill="FFFFFF"/>
        <w:spacing w:after="150" w:line="360" w:lineRule="atLeast"/>
        <w:rPr>
          <w:rFonts w:ascii="Verdana" w:eastAsia="Times New Roman" w:hAnsi="Verdana" w:cs="Helvetica"/>
          <w:color w:val="000000"/>
          <w:sz w:val="24"/>
          <w:szCs w:val="24"/>
        </w:rPr>
      </w:pPr>
      <w:r w:rsidRPr="00C20352">
        <w:rPr>
          <w:rFonts w:ascii="Arial" w:eastAsia="Times New Roman" w:hAnsi="Arial" w:cs="Arial"/>
          <w:bCs/>
          <w:noProof/>
          <w:color w:val="000000"/>
          <w:sz w:val="28"/>
          <w:szCs w:val="28"/>
          <w:vertAlign w:val="superscript"/>
        </w:rPr>
        <mc:AlternateContent>
          <mc:Choice Requires="wps">
            <w:drawing>
              <wp:anchor distT="0" distB="0" distL="114300" distR="114300" simplePos="0" relativeHeight="251659264" behindDoc="0" locked="0" layoutInCell="0" allowOverlap="1" wp14:editId="54884627">
                <wp:simplePos x="0" y="0"/>
                <wp:positionH relativeFrom="margin">
                  <wp:align>right</wp:align>
                </wp:positionH>
                <wp:positionV relativeFrom="margin">
                  <wp:align>center</wp:align>
                </wp:positionV>
                <wp:extent cx="2651760" cy="8229600"/>
                <wp:effectExtent l="0" t="0" r="15240" b="19050"/>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51760" cy="82296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BF3B4B" w:rsidRDefault="00BF3B4B" w:rsidP="00BF3B4B">
                            <w:pPr>
                              <w:pBdr>
                                <w:top w:val="single" w:sz="8" w:space="10" w:color="4F81BD" w:themeColor="accent1"/>
                                <w:bottom w:val="single" w:sz="8" w:space="1" w:color="4F81BD" w:themeColor="accent1"/>
                                <w:between w:val="dotted" w:sz="4" w:space="10" w:color="A7BFDE" w:themeColor="accent1" w:themeTint="7F"/>
                              </w:pBdr>
                              <w:ind w:right="180"/>
                              <w:rPr>
                                <w:rFonts w:eastAsia="Times New Roman" w:cs="Helvetica"/>
                                <w:i/>
                                <w:color w:val="000000" w:themeColor="text1"/>
                              </w:rPr>
                            </w:pPr>
                            <w:r>
                              <w:rPr>
                                <w:rFonts w:eastAsia="Times New Roman" w:cs="Helvetica"/>
                                <w:i/>
                                <w:color w:val="000000" w:themeColor="text1"/>
                              </w:rPr>
                              <w:t xml:space="preserve">v. 1 – </w:t>
                            </w:r>
                            <w:r>
                              <w:rPr>
                                <w:rFonts w:eastAsia="Times New Roman" w:cs="Helvetica"/>
                                <w:b/>
                                <w:i/>
                                <w:color w:val="FF0000"/>
                              </w:rPr>
                              <w:t xml:space="preserve">another </w:t>
                            </w:r>
                            <w:r w:rsidRPr="00BF3B4B">
                              <w:rPr>
                                <w:rFonts w:eastAsia="Times New Roman" w:cs="Helvetica"/>
                                <w:b/>
                                <w:i/>
                                <w:color w:val="FF0000"/>
                              </w:rPr>
                              <w:t>angel</w:t>
                            </w:r>
                            <w:r w:rsidRPr="00BF3B4B">
                              <w:rPr>
                                <w:rFonts w:eastAsia="Times New Roman" w:cs="Helvetica"/>
                                <w:i/>
                                <w:color w:val="FF0000"/>
                              </w:rPr>
                              <w:t xml:space="preserve"> </w:t>
                            </w:r>
                            <w:r>
                              <w:rPr>
                                <w:rFonts w:eastAsia="Times New Roman" w:cs="Helvetica"/>
                                <w:i/>
                                <w:color w:val="000000" w:themeColor="text1"/>
                              </w:rPr>
                              <w:t>–This one appears to be similar to the one in Chapter 1</w:t>
                            </w:r>
                            <w:r w:rsidR="00F65E51">
                              <w:rPr>
                                <w:rFonts w:eastAsia="Times New Roman" w:cs="Helvetica"/>
                                <w:i/>
                                <w:color w:val="000000" w:themeColor="text1"/>
                              </w:rPr>
                              <w:t>0, and comes directly from the P</w:t>
                            </w:r>
                            <w:r>
                              <w:rPr>
                                <w:rFonts w:eastAsia="Times New Roman" w:cs="Helvetica"/>
                                <w:i/>
                                <w:color w:val="000000" w:themeColor="text1"/>
                              </w:rPr>
                              <w:t>resence of God with His message.  The 7 angels of the churches stand in for the churches as the recipients of God’s message.</w:t>
                            </w:r>
                          </w:p>
                          <w:p w:rsidR="00F65E51" w:rsidRDefault="00F65E51" w:rsidP="00BF3B4B">
                            <w:pPr>
                              <w:pBdr>
                                <w:top w:val="single" w:sz="8" w:space="10" w:color="4F81BD" w:themeColor="accent1"/>
                                <w:bottom w:val="single" w:sz="8" w:space="1" w:color="4F81BD" w:themeColor="accent1"/>
                                <w:between w:val="dotted" w:sz="4" w:space="10" w:color="A7BFDE" w:themeColor="accent1" w:themeTint="7F"/>
                              </w:pBdr>
                              <w:ind w:right="180"/>
                              <w:rPr>
                                <w:rFonts w:eastAsia="Times New Roman" w:cs="Helvetica"/>
                                <w:i/>
                                <w:color w:val="000000" w:themeColor="text1"/>
                              </w:rPr>
                            </w:pPr>
                            <w:r>
                              <w:rPr>
                                <w:rFonts w:eastAsia="Times New Roman" w:cs="Helvetica"/>
                                <w:i/>
                                <w:color w:val="000000" w:themeColor="text1"/>
                              </w:rPr>
                              <w:t xml:space="preserve">V. 2 – Read </w:t>
                            </w:r>
                            <w:r w:rsidRPr="00F65E51">
                              <w:rPr>
                                <w:rFonts w:eastAsia="Times New Roman" w:cs="Helvetica"/>
                                <w:i/>
                                <w:color w:val="000000" w:themeColor="text1"/>
                                <w:highlight w:val="yellow"/>
                              </w:rPr>
                              <w:t xml:space="preserve">Isaiah </w:t>
                            </w:r>
                            <w:r>
                              <w:rPr>
                                <w:rFonts w:eastAsia="Times New Roman" w:cs="Helvetica"/>
                                <w:i/>
                                <w:color w:val="000000" w:themeColor="text1"/>
                                <w:highlight w:val="yellow"/>
                              </w:rPr>
                              <w:t xml:space="preserve">21:9 and </w:t>
                            </w:r>
                            <w:r w:rsidRPr="00F65E51">
                              <w:rPr>
                                <w:rFonts w:eastAsia="Times New Roman" w:cs="Helvetica"/>
                                <w:i/>
                                <w:color w:val="000000" w:themeColor="text1"/>
                                <w:highlight w:val="yellow"/>
                              </w:rPr>
                              <w:t>47:1-15</w:t>
                            </w:r>
                            <w:r>
                              <w:rPr>
                                <w:rFonts w:eastAsia="Times New Roman" w:cs="Helvetica"/>
                                <w:i/>
                                <w:color w:val="000000" w:themeColor="text1"/>
                              </w:rPr>
                              <w:t xml:space="preserve"> – Babylon would fall centuries after Isaiah’s death</w:t>
                            </w:r>
                            <w:r w:rsidR="009F4994">
                              <w:rPr>
                                <w:rFonts w:eastAsia="Times New Roman" w:cs="Helvetica"/>
                                <w:i/>
                                <w:color w:val="000000" w:themeColor="text1"/>
                              </w:rPr>
                              <w:t xml:space="preserve">; </w:t>
                            </w:r>
                            <w:r>
                              <w:rPr>
                                <w:rFonts w:eastAsia="Times New Roman" w:cs="Helvetica"/>
                                <w:i/>
                                <w:color w:val="000000" w:themeColor="text1"/>
                              </w:rPr>
                              <w:t xml:space="preserve">Rome would fall centuries after John’s death; yet both prophecies would be fulfilled (Remember that </w:t>
                            </w:r>
                            <w:proofErr w:type="spellStart"/>
                            <w:r w:rsidRPr="00F65E51">
                              <w:rPr>
                                <w:rFonts w:eastAsia="Times New Roman" w:cs="Helvetica"/>
                                <w:b/>
                                <w:i/>
                                <w:color w:val="000000" w:themeColor="text1"/>
                              </w:rPr>
                              <w:t>Babylon:Old</w:t>
                            </w:r>
                            <w:proofErr w:type="spellEnd"/>
                            <w:r w:rsidRPr="00F65E51">
                              <w:rPr>
                                <w:rFonts w:eastAsia="Times New Roman" w:cs="Helvetica"/>
                                <w:b/>
                                <w:i/>
                                <w:color w:val="000000" w:themeColor="text1"/>
                              </w:rPr>
                              <w:t xml:space="preserve"> Testament ::</w:t>
                            </w:r>
                            <w:proofErr w:type="spellStart"/>
                            <w:r w:rsidRPr="00F65E51">
                              <w:rPr>
                                <w:rFonts w:eastAsia="Times New Roman" w:cs="Helvetica"/>
                                <w:b/>
                                <w:i/>
                                <w:color w:val="000000" w:themeColor="text1"/>
                              </w:rPr>
                              <w:t>Rome:New</w:t>
                            </w:r>
                            <w:proofErr w:type="spellEnd"/>
                            <w:r w:rsidRPr="00F65E51">
                              <w:rPr>
                                <w:rFonts w:eastAsia="Times New Roman" w:cs="Helvetica"/>
                                <w:b/>
                                <w:i/>
                                <w:color w:val="000000" w:themeColor="text1"/>
                              </w:rPr>
                              <w:t xml:space="preserve"> Testament</w:t>
                            </w:r>
                            <w:r>
                              <w:rPr>
                                <w:rFonts w:eastAsia="Times New Roman" w:cs="Helvetica"/>
                                <w:i/>
                                <w:color w:val="000000" w:themeColor="text1"/>
                              </w:rPr>
                              <w:t>)</w:t>
                            </w:r>
                          </w:p>
                          <w:p w:rsidR="00F65E51" w:rsidRPr="00F65E51" w:rsidRDefault="00F65E51" w:rsidP="00BF3B4B">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sidRPr="00F65E51">
                              <w:rPr>
                                <w:rFonts w:eastAsia="Times New Roman" w:cs="Helvetica"/>
                                <w:b/>
                                <w:i/>
                                <w:color w:val="FF0000"/>
                              </w:rPr>
                              <w:t>unclean</w:t>
                            </w:r>
                            <w:proofErr w:type="gramEnd"/>
                            <w:r w:rsidRPr="00F65E51">
                              <w:rPr>
                                <w:rFonts w:eastAsia="Times New Roman" w:cs="Helvetica"/>
                                <w:b/>
                                <w:i/>
                                <w:color w:val="FF0000"/>
                              </w:rPr>
                              <w:t xml:space="preserve"> </w:t>
                            </w:r>
                            <w:r w:rsidRPr="00F65E51">
                              <w:rPr>
                                <w:rFonts w:eastAsia="Times New Roman" w:cs="Helvetica"/>
                                <w:i/>
                                <w:color w:val="000000" w:themeColor="text1"/>
                              </w:rPr>
                              <w:t>and</w:t>
                            </w:r>
                            <w:r w:rsidRPr="00F65E51">
                              <w:rPr>
                                <w:rFonts w:eastAsia="Times New Roman" w:cs="Helvetica"/>
                                <w:b/>
                                <w:i/>
                                <w:color w:val="FF0000"/>
                              </w:rPr>
                              <w:t xml:space="preserve"> detestable</w:t>
                            </w:r>
                            <w:r>
                              <w:rPr>
                                <w:rFonts w:eastAsia="Times New Roman" w:cs="Helvetica"/>
                                <w:i/>
                                <w:color w:val="000000" w:themeColor="text1"/>
                              </w:rPr>
                              <w:t xml:space="preserve"> – because they eat carrion </w:t>
                            </w:r>
                          </w:p>
                          <w:p w:rsidR="00A413EC" w:rsidRDefault="00A413EC" w:rsidP="00C2035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v. 3 -</w:t>
                            </w:r>
                            <w:r w:rsidRPr="00A413EC">
                              <w:t xml:space="preserve"> </w:t>
                            </w:r>
                            <w:r w:rsidRPr="00A413EC">
                              <w:rPr>
                                <w:b/>
                                <w:i/>
                                <w:iCs/>
                                <w:color w:val="FF0000"/>
                              </w:rPr>
                              <w:t xml:space="preserve">The kings of the </w:t>
                            </w:r>
                            <w:proofErr w:type="gramStart"/>
                            <w:r w:rsidRPr="00A413EC">
                              <w:rPr>
                                <w:b/>
                                <w:i/>
                                <w:iCs/>
                                <w:color w:val="FF0000"/>
                              </w:rPr>
                              <w:t>earth.</w:t>
                            </w:r>
                            <w:proofErr w:type="gramEnd"/>
                            <w:r w:rsidRPr="00A413EC">
                              <w:rPr>
                                <w:b/>
                                <w:i/>
                                <w:iCs/>
                                <w:color w:val="FF0000"/>
                              </w:rPr>
                              <w:t xml:space="preserve"> . . and the merchants of the earth</w:t>
                            </w:r>
                            <w:r w:rsidRPr="00A413EC">
                              <w:rPr>
                                <w:i/>
                                <w:iCs/>
                                <w:color w:val="FF0000"/>
                              </w:rPr>
                              <w:t xml:space="preserve">  </w:t>
                            </w:r>
                            <w:r>
                              <w:rPr>
                                <w:i/>
                                <w:iCs/>
                                <w:color w:val="000000" w:themeColor="text1"/>
                              </w:rPr>
                              <w:t>– particularly affected by the spiritual and imperial dominance of Babylon</w:t>
                            </w:r>
                            <w:r w:rsidR="00F65E51">
                              <w:rPr>
                                <w:i/>
                                <w:iCs/>
                                <w:color w:val="000000" w:themeColor="text1"/>
                              </w:rPr>
                              <w:t xml:space="preserve"> – nations flourish and diminish under the influence of kings and merchants.</w:t>
                            </w:r>
                          </w:p>
                          <w:p w:rsidR="00F65E51" w:rsidRPr="00F65E51" w:rsidRDefault="00F65E51" w:rsidP="00C2035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sidRPr="00F65E51">
                              <w:rPr>
                                <w:rFonts w:eastAsia="Times New Roman" w:cs="Helvetica"/>
                                <w:b/>
                                <w:i/>
                                <w:color w:val="FF0000"/>
                                <w:highlight w:val="yellow"/>
                              </w:rPr>
                              <w:t>excessive</w:t>
                            </w:r>
                            <w:proofErr w:type="gramEnd"/>
                            <w:r w:rsidRPr="00F65E51">
                              <w:rPr>
                                <w:rFonts w:eastAsia="Times New Roman" w:cs="Helvetica"/>
                                <w:b/>
                                <w:i/>
                                <w:color w:val="FF0000"/>
                                <w:highlight w:val="yellow"/>
                              </w:rPr>
                              <w:t xml:space="preserve"> luxuries</w:t>
                            </w:r>
                            <w:r>
                              <w:rPr>
                                <w:rFonts w:eastAsia="Times New Roman" w:cs="Helvetica"/>
                                <w:b/>
                                <w:i/>
                                <w:color w:val="FF0000"/>
                              </w:rPr>
                              <w:t xml:space="preserve"> </w:t>
                            </w:r>
                            <w:r w:rsidRPr="00F65E51">
                              <w:rPr>
                                <w:rFonts w:eastAsia="Times New Roman" w:cs="Helvetica"/>
                                <w:i/>
                                <w:color w:val="000000" w:themeColor="text1"/>
                              </w:rPr>
                              <w:t>–</w:t>
                            </w:r>
                            <w:r>
                              <w:rPr>
                                <w:rFonts w:eastAsia="Times New Roman" w:cs="Helvetica"/>
                                <w:i/>
                                <w:color w:val="000000" w:themeColor="text1"/>
                              </w:rPr>
                              <w:t xml:space="preserve">or better, </w:t>
                            </w:r>
                            <w:r w:rsidRPr="00F65E51">
                              <w:rPr>
                                <w:rFonts w:eastAsia="Times New Roman" w:cs="Helvetica"/>
                                <w:i/>
                                <w:color w:val="000000" w:themeColor="text1"/>
                              </w:rPr>
                              <w:t>“extravagant indulgences”</w:t>
                            </w:r>
                          </w:p>
                          <w:p w:rsidR="00C20352" w:rsidRDefault="00C20352" w:rsidP="00C2035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C20352">
                              <w:rPr>
                                <w:i/>
                                <w:iCs/>
                                <w:color w:val="000000" w:themeColor="text1"/>
                              </w:rPr>
                              <w:t xml:space="preserve">v.4 </w:t>
                            </w:r>
                            <w:r>
                              <w:rPr>
                                <w:i/>
                                <w:iCs/>
                                <w:color w:val="000000" w:themeColor="text1"/>
                              </w:rPr>
                              <w:t xml:space="preserve">- </w:t>
                            </w:r>
                            <w:r w:rsidRPr="00C20352">
                              <w:rPr>
                                <w:rFonts w:eastAsia="Times New Roman" w:cs="Helvetica"/>
                                <w:b/>
                                <w:i/>
                                <w:color w:val="FF0000"/>
                              </w:rPr>
                              <w:t>Come out of her</w:t>
                            </w:r>
                            <w:r w:rsidRPr="00C20352">
                              <w:rPr>
                                <w:i/>
                                <w:iCs/>
                                <w:color w:val="000000" w:themeColor="text1"/>
                              </w:rPr>
                              <w:t xml:space="preserve"> – </w:t>
                            </w:r>
                            <w:r>
                              <w:rPr>
                                <w:i/>
                                <w:iCs/>
                                <w:color w:val="000000" w:themeColor="text1"/>
                              </w:rPr>
                              <w:t>“</w:t>
                            </w:r>
                            <w:r w:rsidRPr="00C20352">
                              <w:rPr>
                                <w:i/>
                                <w:iCs/>
                                <w:color w:val="000000" w:themeColor="text1"/>
                              </w:rPr>
                              <w:t xml:space="preserve">A person cannot share in the profits of domination without </w:t>
                            </w:r>
                            <w:r>
                              <w:rPr>
                                <w:i/>
                                <w:iCs/>
                                <w:color w:val="000000" w:themeColor="text1"/>
                              </w:rPr>
                              <w:t xml:space="preserve">also </w:t>
                            </w:r>
                            <w:r w:rsidRPr="00C20352">
                              <w:rPr>
                                <w:i/>
                                <w:iCs/>
                                <w:color w:val="000000" w:themeColor="text1"/>
                              </w:rPr>
                              <w:t xml:space="preserve">sharing </w:t>
                            </w:r>
                            <w:r>
                              <w:rPr>
                                <w:i/>
                                <w:iCs/>
                                <w:color w:val="000000" w:themeColor="text1"/>
                              </w:rPr>
                              <w:t>in responsibility for its crimes</w:t>
                            </w:r>
                            <w:proofErr w:type="gramStart"/>
                            <w:r>
                              <w:rPr>
                                <w:i/>
                                <w:iCs/>
                                <w:color w:val="000000" w:themeColor="text1"/>
                              </w:rPr>
                              <w:t xml:space="preserve">” </w:t>
                            </w:r>
                            <w:r w:rsidRPr="00C20352">
                              <w:rPr>
                                <w:i/>
                                <w:iCs/>
                                <w:color w:val="000000" w:themeColor="text1"/>
                              </w:rPr>
                              <w:t xml:space="preserve"> (</w:t>
                            </w:r>
                            <w:proofErr w:type="spellStart"/>
                            <w:proofErr w:type="gramEnd"/>
                            <w:r w:rsidRPr="00C20352">
                              <w:rPr>
                                <w:i/>
                                <w:iCs/>
                                <w:color w:val="000000" w:themeColor="text1"/>
                              </w:rPr>
                              <w:t>DeSilva</w:t>
                            </w:r>
                            <w:proofErr w:type="spellEnd"/>
                            <w:r w:rsidRPr="00C20352">
                              <w:rPr>
                                <w:i/>
                                <w:iCs/>
                                <w:color w:val="000000" w:themeColor="text1"/>
                              </w:rPr>
                              <w:t>, p. 69)</w:t>
                            </w:r>
                          </w:p>
                          <w:p w:rsidR="00DD57A2" w:rsidRDefault="00DD57A2" w:rsidP="00C2035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The people of God were likewise called to come out of Sodom and Egypt.</w:t>
                            </w:r>
                          </w:p>
                          <w:p w:rsidR="00BF3B4B" w:rsidRDefault="00BF3B4B"/>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Rectangle 387" o:spid="_x0000_s1026" style="position:absolute;margin-left:157.6pt;margin-top:0;width:208.8pt;height:9in;z-index:251659264;visibility:visible;mso-wrap-style:square;mso-width-percent:0;mso-height-percent:1000;mso-wrap-distance-left:9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" o:allowincell="f" fillcolor="white [3201]" strokecolor="#c0504d [3205]" strokeweight="2pt">
                <v:textbox inset="18pt,0,0,0">
                  <w:txbxContent>
                    <w:p w:rsidR="00BF3B4B" w:rsidRDefault="00BF3B4B" w:rsidP="00BF3B4B">
                      <w:pPr>
                        <w:pBdr>
                          <w:top w:val="single" w:sz="8" w:space="10" w:color="4F81BD" w:themeColor="accent1"/>
                          <w:bottom w:val="single" w:sz="8" w:space="1" w:color="4F81BD" w:themeColor="accent1"/>
                          <w:between w:val="dotted" w:sz="4" w:space="10" w:color="A7BFDE" w:themeColor="accent1" w:themeTint="7F"/>
                        </w:pBdr>
                        <w:ind w:right="180"/>
                        <w:rPr>
                          <w:rFonts w:eastAsia="Times New Roman" w:cs="Helvetica"/>
                          <w:i/>
                          <w:color w:val="000000" w:themeColor="text1"/>
                        </w:rPr>
                      </w:pPr>
                      <w:r>
                        <w:rPr>
                          <w:rFonts w:eastAsia="Times New Roman" w:cs="Helvetica"/>
                          <w:i/>
                          <w:color w:val="000000" w:themeColor="text1"/>
                        </w:rPr>
                        <w:t xml:space="preserve">v. 1 – </w:t>
                      </w:r>
                      <w:r>
                        <w:rPr>
                          <w:rFonts w:eastAsia="Times New Roman" w:cs="Helvetica"/>
                          <w:b/>
                          <w:i/>
                          <w:color w:val="FF0000"/>
                        </w:rPr>
                        <w:t xml:space="preserve">another </w:t>
                      </w:r>
                      <w:r w:rsidRPr="00BF3B4B">
                        <w:rPr>
                          <w:rFonts w:eastAsia="Times New Roman" w:cs="Helvetica"/>
                          <w:b/>
                          <w:i/>
                          <w:color w:val="FF0000"/>
                        </w:rPr>
                        <w:t>angel</w:t>
                      </w:r>
                      <w:r w:rsidRPr="00BF3B4B">
                        <w:rPr>
                          <w:rFonts w:eastAsia="Times New Roman" w:cs="Helvetica"/>
                          <w:i/>
                          <w:color w:val="FF0000"/>
                        </w:rPr>
                        <w:t xml:space="preserve"> </w:t>
                      </w:r>
                      <w:r>
                        <w:rPr>
                          <w:rFonts w:eastAsia="Times New Roman" w:cs="Helvetica"/>
                          <w:i/>
                          <w:color w:val="000000" w:themeColor="text1"/>
                        </w:rPr>
                        <w:t>–This one appears to be similar to the one in Chapter 1</w:t>
                      </w:r>
                      <w:r w:rsidR="00F65E51">
                        <w:rPr>
                          <w:rFonts w:eastAsia="Times New Roman" w:cs="Helvetica"/>
                          <w:i/>
                          <w:color w:val="000000" w:themeColor="text1"/>
                        </w:rPr>
                        <w:t>0, and comes directly from the P</w:t>
                      </w:r>
                      <w:r>
                        <w:rPr>
                          <w:rFonts w:eastAsia="Times New Roman" w:cs="Helvetica"/>
                          <w:i/>
                          <w:color w:val="000000" w:themeColor="text1"/>
                        </w:rPr>
                        <w:t>resence of God with His message.  The 7 angels of the churches stand in for the churches as the recipients of God’s message.</w:t>
                      </w:r>
                    </w:p>
                    <w:p w:rsidR="00F65E51" w:rsidRDefault="00F65E51" w:rsidP="00BF3B4B">
                      <w:pPr>
                        <w:pBdr>
                          <w:top w:val="single" w:sz="8" w:space="10" w:color="4F81BD" w:themeColor="accent1"/>
                          <w:bottom w:val="single" w:sz="8" w:space="1" w:color="4F81BD" w:themeColor="accent1"/>
                          <w:between w:val="dotted" w:sz="4" w:space="10" w:color="A7BFDE" w:themeColor="accent1" w:themeTint="7F"/>
                        </w:pBdr>
                        <w:ind w:right="180"/>
                        <w:rPr>
                          <w:rFonts w:eastAsia="Times New Roman" w:cs="Helvetica"/>
                          <w:i/>
                          <w:color w:val="000000" w:themeColor="text1"/>
                        </w:rPr>
                      </w:pPr>
                      <w:r>
                        <w:rPr>
                          <w:rFonts w:eastAsia="Times New Roman" w:cs="Helvetica"/>
                          <w:i/>
                          <w:color w:val="000000" w:themeColor="text1"/>
                        </w:rPr>
                        <w:t xml:space="preserve">V. 2 – Read </w:t>
                      </w:r>
                      <w:r w:rsidRPr="00F65E51">
                        <w:rPr>
                          <w:rFonts w:eastAsia="Times New Roman" w:cs="Helvetica"/>
                          <w:i/>
                          <w:color w:val="000000" w:themeColor="text1"/>
                          <w:highlight w:val="yellow"/>
                        </w:rPr>
                        <w:t xml:space="preserve">Isaiah </w:t>
                      </w:r>
                      <w:r>
                        <w:rPr>
                          <w:rFonts w:eastAsia="Times New Roman" w:cs="Helvetica"/>
                          <w:i/>
                          <w:color w:val="000000" w:themeColor="text1"/>
                          <w:highlight w:val="yellow"/>
                        </w:rPr>
                        <w:t xml:space="preserve">21:9 and </w:t>
                      </w:r>
                      <w:r w:rsidRPr="00F65E51">
                        <w:rPr>
                          <w:rFonts w:eastAsia="Times New Roman" w:cs="Helvetica"/>
                          <w:i/>
                          <w:color w:val="000000" w:themeColor="text1"/>
                          <w:highlight w:val="yellow"/>
                        </w:rPr>
                        <w:t>47:1-15</w:t>
                      </w:r>
                      <w:r>
                        <w:rPr>
                          <w:rFonts w:eastAsia="Times New Roman" w:cs="Helvetica"/>
                          <w:i/>
                          <w:color w:val="000000" w:themeColor="text1"/>
                        </w:rPr>
                        <w:t xml:space="preserve"> – Babylon would fall centuries after Isaiah’s death</w:t>
                      </w:r>
                      <w:r w:rsidR="009F4994">
                        <w:rPr>
                          <w:rFonts w:eastAsia="Times New Roman" w:cs="Helvetica"/>
                          <w:i/>
                          <w:color w:val="000000" w:themeColor="text1"/>
                        </w:rPr>
                        <w:t xml:space="preserve">; </w:t>
                      </w:r>
                      <w:r>
                        <w:rPr>
                          <w:rFonts w:eastAsia="Times New Roman" w:cs="Helvetica"/>
                          <w:i/>
                          <w:color w:val="000000" w:themeColor="text1"/>
                        </w:rPr>
                        <w:t xml:space="preserve">Rome would fall centuries after John’s death; yet both prophecies would be fulfilled (Remember that </w:t>
                      </w:r>
                      <w:proofErr w:type="spellStart"/>
                      <w:r w:rsidRPr="00F65E51">
                        <w:rPr>
                          <w:rFonts w:eastAsia="Times New Roman" w:cs="Helvetica"/>
                          <w:b/>
                          <w:i/>
                          <w:color w:val="000000" w:themeColor="text1"/>
                        </w:rPr>
                        <w:t>Babylon:Old</w:t>
                      </w:r>
                      <w:proofErr w:type="spellEnd"/>
                      <w:r w:rsidRPr="00F65E51">
                        <w:rPr>
                          <w:rFonts w:eastAsia="Times New Roman" w:cs="Helvetica"/>
                          <w:b/>
                          <w:i/>
                          <w:color w:val="000000" w:themeColor="text1"/>
                        </w:rPr>
                        <w:t xml:space="preserve"> Testament ::</w:t>
                      </w:r>
                      <w:proofErr w:type="spellStart"/>
                      <w:r w:rsidRPr="00F65E51">
                        <w:rPr>
                          <w:rFonts w:eastAsia="Times New Roman" w:cs="Helvetica"/>
                          <w:b/>
                          <w:i/>
                          <w:color w:val="000000" w:themeColor="text1"/>
                        </w:rPr>
                        <w:t>Rome:New</w:t>
                      </w:r>
                      <w:proofErr w:type="spellEnd"/>
                      <w:r w:rsidRPr="00F65E51">
                        <w:rPr>
                          <w:rFonts w:eastAsia="Times New Roman" w:cs="Helvetica"/>
                          <w:b/>
                          <w:i/>
                          <w:color w:val="000000" w:themeColor="text1"/>
                        </w:rPr>
                        <w:t xml:space="preserve"> Testament</w:t>
                      </w:r>
                      <w:r>
                        <w:rPr>
                          <w:rFonts w:eastAsia="Times New Roman" w:cs="Helvetica"/>
                          <w:i/>
                          <w:color w:val="000000" w:themeColor="text1"/>
                        </w:rPr>
                        <w:t>)</w:t>
                      </w:r>
                    </w:p>
                    <w:p w:rsidR="00F65E51" w:rsidRPr="00F65E51" w:rsidRDefault="00F65E51" w:rsidP="00BF3B4B">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sidRPr="00F65E51">
                        <w:rPr>
                          <w:rFonts w:eastAsia="Times New Roman" w:cs="Helvetica"/>
                          <w:b/>
                          <w:i/>
                          <w:color w:val="FF0000"/>
                        </w:rPr>
                        <w:t>unclean</w:t>
                      </w:r>
                      <w:proofErr w:type="gramEnd"/>
                      <w:r w:rsidRPr="00F65E51">
                        <w:rPr>
                          <w:rFonts w:eastAsia="Times New Roman" w:cs="Helvetica"/>
                          <w:b/>
                          <w:i/>
                          <w:color w:val="FF0000"/>
                        </w:rPr>
                        <w:t xml:space="preserve"> </w:t>
                      </w:r>
                      <w:r w:rsidRPr="00F65E51">
                        <w:rPr>
                          <w:rFonts w:eastAsia="Times New Roman" w:cs="Helvetica"/>
                          <w:i/>
                          <w:color w:val="000000" w:themeColor="text1"/>
                        </w:rPr>
                        <w:t>and</w:t>
                      </w:r>
                      <w:r w:rsidRPr="00F65E51">
                        <w:rPr>
                          <w:rFonts w:eastAsia="Times New Roman" w:cs="Helvetica"/>
                          <w:b/>
                          <w:i/>
                          <w:color w:val="FF0000"/>
                        </w:rPr>
                        <w:t xml:space="preserve"> detestable</w:t>
                      </w:r>
                      <w:r>
                        <w:rPr>
                          <w:rFonts w:eastAsia="Times New Roman" w:cs="Helvetica"/>
                          <w:i/>
                          <w:color w:val="000000" w:themeColor="text1"/>
                        </w:rPr>
                        <w:t xml:space="preserve"> – because they eat carrion </w:t>
                      </w:r>
                    </w:p>
                    <w:p w:rsidR="00A413EC" w:rsidRDefault="00A413EC" w:rsidP="00C2035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v. 3 -</w:t>
                      </w:r>
                      <w:r w:rsidRPr="00A413EC">
                        <w:t xml:space="preserve"> </w:t>
                      </w:r>
                      <w:r w:rsidRPr="00A413EC">
                        <w:rPr>
                          <w:b/>
                          <w:i/>
                          <w:iCs/>
                          <w:color w:val="FF0000"/>
                        </w:rPr>
                        <w:t xml:space="preserve">The kings of the </w:t>
                      </w:r>
                      <w:proofErr w:type="gramStart"/>
                      <w:r w:rsidRPr="00A413EC">
                        <w:rPr>
                          <w:b/>
                          <w:i/>
                          <w:iCs/>
                          <w:color w:val="FF0000"/>
                        </w:rPr>
                        <w:t>earth.</w:t>
                      </w:r>
                      <w:proofErr w:type="gramEnd"/>
                      <w:r w:rsidRPr="00A413EC">
                        <w:rPr>
                          <w:b/>
                          <w:i/>
                          <w:iCs/>
                          <w:color w:val="FF0000"/>
                        </w:rPr>
                        <w:t xml:space="preserve"> . . and the merchants of the earth</w:t>
                      </w:r>
                      <w:r w:rsidRPr="00A413EC">
                        <w:rPr>
                          <w:i/>
                          <w:iCs/>
                          <w:color w:val="FF0000"/>
                        </w:rPr>
                        <w:t xml:space="preserve">  </w:t>
                      </w:r>
                      <w:r>
                        <w:rPr>
                          <w:i/>
                          <w:iCs/>
                          <w:color w:val="000000" w:themeColor="text1"/>
                        </w:rPr>
                        <w:t>– particularly affected by the spiritual and imperial dominance of Babylon</w:t>
                      </w:r>
                      <w:r w:rsidR="00F65E51">
                        <w:rPr>
                          <w:i/>
                          <w:iCs/>
                          <w:color w:val="000000" w:themeColor="text1"/>
                        </w:rPr>
                        <w:t xml:space="preserve"> – nations flourish and diminish under the influence of kings and merchants.</w:t>
                      </w:r>
                    </w:p>
                    <w:p w:rsidR="00F65E51" w:rsidRPr="00F65E51" w:rsidRDefault="00F65E51" w:rsidP="00C2035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sidRPr="00F65E51">
                        <w:rPr>
                          <w:rFonts w:eastAsia="Times New Roman" w:cs="Helvetica"/>
                          <w:b/>
                          <w:i/>
                          <w:color w:val="FF0000"/>
                          <w:highlight w:val="yellow"/>
                        </w:rPr>
                        <w:t>excessive</w:t>
                      </w:r>
                      <w:proofErr w:type="gramEnd"/>
                      <w:r w:rsidRPr="00F65E51">
                        <w:rPr>
                          <w:rFonts w:eastAsia="Times New Roman" w:cs="Helvetica"/>
                          <w:b/>
                          <w:i/>
                          <w:color w:val="FF0000"/>
                          <w:highlight w:val="yellow"/>
                        </w:rPr>
                        <w:t xml:space="preserve"> luxuries</w:t>
                      </w:r>
                      <w:r>
                        <w:rPr>
                          <w:rFonts w:eastAsia="Times New Roman" w:cs="Helvetica"/>
                          <w:b/>
                          <w:i/>
                          <w:color w:val="FF0000"/>
                        </w:rPr>
                        <w:t xml:space="preserve"> </w:t>
                      </w:r>
                      <w:r w:rsidRPr="00F65E51">
                        <w:rPr>
                          <w:rFonts w:eastAsia="Times New Roman" w:cs="Helvetica"/>
                          <w:i/>
                          <w:color w:val="000000" w:themeColor="text1"/>
                        </w:rPr>
                        <w:t>–</w:t>
                      </w:r>
                      <w:r>
                        <w:rPr>
                          <w:rFonts w:eastAsia="Times New Roman" w:cs="Helvetica"/>
                          <w:i/>
                          <w:color w:val="000000" w:themeColor="text1"/>
                        </w:rPr>
                        <w:t xml:space="preserve">or better, </w:t>
                      </w:r>
                      <w:r w:rsidRPr="00F65E51">
                        <w:rPr>
                          <w:rFonts w:eastAsia="Times New Roman" w:cs="Helvetica"/>
                          <w:i/>
                          <w:color w:val="000000" w:themeColor="text1"/>
                        </w:rPr>
                        <w:t>“extravagant indulgences”</w:t>
                      </w:r>
                    </w:p>
                    <w:p w:rsidR="00C20352" w:rsidRDefault="00C20352" w:rsidP="00C2035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C20352">
                        <w:rPr>
                          <w:i/>
                          <w:iCs/>
                          <w:color w:val="000000" w:themeColor="text1"/>
                        </w:rPr>
                        <w:t xml:space="preserve">v.4 </w:t>
                      </w:r>
                      <w:r>
                        <w:rPr>
                          <w:i/>
                          <w:iCs/>
                          <w:color w:val="000000" w:themeColor="text1"/>
                        </w:rPr>
                        <w:t xml:space="preserve">- </w:t>
                      </w:r>
                      <w:r w:rsidRPr="00C20352">
                        <w:rPr>
                          <w:rFonts w:eastAsia="Times New Roman" w:cs="Helvetica"/>
                          <w:b/>
                          <w:i/>
                          <w:color w:val="FF0000"/>
                        </w:rPr>
                        <w:t>Come out of her</w:t>
                      </w:r>
                      <w:r w:rsidRPr="00C20352">
                        <w:rPr>
                          <w:i/>
                          <w:iCs/>
                          <w:color w:val="000000" w:themeColor="text1"/>
                        </w:rPr>
                        <w:t xml:space="preserve"> – </w:t>
                      </w:r>
                      <w:r>
                        <w:rPr>
                          <w:i/>
                          <w:iCs/>
                          <w:color w:val="000000" w:themeColor="text1"/>
                        </w:rPr>
                        <w:t>“</w:t>
                      </w:r>
                      <w:r w:rsidRPr="00C20352">
                        <w:rPr>
                          <w:i/>
                          <w:iCs/>
                          <w:color w:val="000000" w:themeColor="text1"/>
                        </w:rPr>
                        <w:t xml:space="preserve">A person cannot share in the profits of domination without </w:t>
                      </w:r>
                      <w:r>
                        <w:rPr>
                          <w:i/>
                          <w:iCs/>
                          <w:color w:val="000000" w:themeColor="text1"/>
                        </w:rPr>
                        <w:t xml:space="preserve">also </w:t>
                      </w:r>
                      <w:r w:rsidRPr="00C20352">
                        <w:rPr>
                          <w:i/>
                          <w:iCs/>
                          <w:color w:val="000000" w:themeColor="text1"/>
                        </w:rPr>
                        <w:t xml:space="preserve">sharing </w:t>
                      </w:r>
                      <w:r>
                        <w:rPr>
                          <w:i/>
                          <w:iCs/>
                          <w:color w:val="000000" w:themeColor="text1"/>
                        </w:rPr>
                        <w:t>in responsibility for its crimes</w:t>
                      </w:r>
                      <w:proofErr w:type="gramStart"/>
                      <w:r>
                        <w:rPr>
                          <w:i/>
                          <w:iCs/>
                          <w:color w:val="000000" w:themeColor="text1"/>
                        </w:rPr>
                        <w:t xml:space="preserve">” </w:t>
                      </w:r>
                      <w:r w:rsidRPr="00C20352">
                        <w:rPr>
                          <w:i/>
                          <w:iCs/>
                          <w:color w:val="000000" w:themeColor="text1"/>
                        </w:rPr>
                        <w:t xml:space="preserve"> (</w:t>
                      </w:r>
                      <w:proofErr w:type="spellStart"/>
                      <w:proofErr w:type="gramEnd"/>
                      <w:r w:rsidRPr="00C20352">
                        <w:rPr>
                          <w:i/>
                          <w:iCs/>
                          <w:color w:val="000000" w:themeColor="text1"/>
                        </w:rPr>
                        <w:t>DeSilva</w:t>
                      </w:r>
                      <w:proofErr w:type="spellEnd"/>
                      <w:r w:rsidRPr="00C20352">
                        <w:rPr>
                          <w:i/>
                          <w:iCs/>
                          <w:color w:val="000000" w:themeColor="text1"/>
                        </w:rPr>
                        <w:t>, p. 69)</w:t>
                      </w:r>
                    </w:p>
                    <w:p w:rsidR="00DD57A2" w:rsidRDefault="00DD57A2" w:rsidP="00C2035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The people of God were likewise called to come out of Sodom and Egypt.</w:t>
                      </w:r>
                    </w:p>
                    <w:p w:rsidR="00BF3B4B" w:rsidRDefault="00BF3B4B"/>
                  </w:txbxContent>
                </v:textbox>
                <w10:wrap type="square" anchorx="margin" anchory="margin"/>
              </v:rect>
            </w:pict>
          </mc:Fallback>
        </mc:AlternateContent>
      </w:r>
      <w:r w:rsidRPr="00C20352">
        <w:rPr>
          <w:rFonts w:ascii="Arial" w:eastAsia="Times New Roman" w:hAnsi="Arial" w:cs="Arial"/>
          <w:bCs/>
          <w:color w:val="000000"/>
          <w:sz w:val="28"/>
          <w:szCs w:val="28"/>
          <w:vertAlign w:val="superscript"/>
        </w:rPr>
        <w:t>1</w:t>
      </w:r>
      <w:r w:rsidR="00957AFA" w:rsidRPr="00D71A2C">
        <w:rPr>
          <w:rFonts w:ascii="Verdana" w:eastAsia="Times New Roman" w:hAnsi="Verdana" w:cs="Helvetica"/>
          <w:color w:val="000000"/>
          <w:sz w:val="24"/>
          <w:szCs w:val="24"/>
        </w:rPr>
        <w:t xml:space="preserve">After this I saw </w:t>
      </w:r>
      <w:r w:rsidR="00957AFA" w:rsidRPr="00BF3B4B">
        <w:rPr>
          <w:rFonts w:ascii="Verdana" w:eastAsia="Times New Roman" w:hAnsi="Verdana" w:cs="Helvetica"/>
          <w:b/>
          <w:color w:val="FF0000"/>
          <w:sz w:val="24"/>
          <w:szCs w:val="24"/>
        </w:rPr>
        <w:t>another angel</w:t>
      </w:r>
      <w:r w:rsidR="00957AFA" w:rsidRPr="00BF3B4B">
        <w:rPr>
          <w:rFonts w:ascii="Verdana" w:eastAsia="Times New Roman" w:hAnsi="Verdana" w:cs="Helvetica"/>
          <w:color w:val="FF0000"/>
          <w:sz w:val="24"/>
          <w:szCs w:val="24"/>
        </w:rPr>
        <w:t> </w:t>
      </w:r>
      <w:r w:rsidR="00957AFA" w:rsidRPr="00D71A2C">
        <w:rPr>
          <w:rFonts w:ascii="Verdana" w:eastAsia="Times New Roman" w:hAnsi="Verdana" w:cs="Helvetica"/>
          <w:color w:val="000000"/>
          <w:sz w:val="24"/>
          <w:szCs w:val="24"/>
        </w:rPr>
        <w:t>coming down from heaven. He had great authority, and the earth was illuminated by his splendor. </w:t>
      </w:r>
      <w:r w:rsidR="00957AFA" w:rsidRPr="00D71A2C">
        <w:rPr>
          <w:rFonts w:ascii="Arial" w:eastAsia="Times New Roman" w:hAnsi="Arial" w:cs="Arial"/>
          <w:b/>
          <w:bCs/>
          <w:color w:val="000000"/>
          <w:sz w:val="18"/>
          <w:szCs w:val="18"/>
          <w:vertAlign w:val="superscript"/>
        </w:rPr>
        <w:t>2 </w:t>
      </w:r>
      <w:r w:rsidR="00957AFA" w:rsidRPr="00D71A2C">
        <w:rPr>
          <w:rFonts w:ascii="Verdana" w:eastAsia="Times New Roman" w:hAnsi="Verdana" w:cs="Helvetica"/>
          <w:color w:val="000000"/>
          <w:sz w:val="24"/>
          <w:szCs w:val="24"/>
        </w:rPr>
        <w:t>With a mighty voice he shouted:</w:t>
      </w:r>
    </w:p>
    <w:p w:rsidR="00957AFA" w:rsidRPr="00D71A2C" w:rsidRDefault="00957AFA" w:rsidP="00957AFA">
      <w:pPr>
        <w:shd w:val="clear" w:color="auto" w:fill="FFFFFF"/>
        <w:spacing w:line="360" w:lineRule="atLeast"/>
        <w:rPr>
          <w:rFonts w:ascii="Verdana" w:eastAsia="Times New Roman" w:hAnsi="Verdana" w:cs="Helvetica"/>
          <w:color w:val="000000"/>
          <w:sz w:val="24"/>
          <w:szCs w:val="24"/>
        </w:rPr>
      </w:pPr>
      <w:proofErr w:type="gramStart"/>
      <w:r w:rsidRPr="00D71A2C">
        <w:rPr>
          <w:rFonts w:ascii="Verdana" w:eastAsia="Times New Roman" w:hAnsi="Verdana" w:cs="Helvetica"/>
          <w:color w:val="000000"/>
          <w:sz w:val="24"/>
          <w:szCs w:val="24"/>
        </w:rPr>
        <w:t>“‘Fallen!</w:t>
      </w:r>
      <w:proofErr w:type="gramEnd"/>
      <w:r w:rsidRPr="00D71A2C">
        <w:rPr>
          <w:rFonts w:ascii="Verdana" w:eastAsia="Times New Roman" w:hAnsi="Verdana" w:cs="Helvetica"/>
          <w:color w:val="000000"/>
          <w:sz w:val="24"/>
          <w:szCs w:val="24"/>
        </w:rPr>
        <w:t xml:space="preserve"> Fallen is Babylon the Great!’</w:t>
      </w:r>
      <w:r w:rsidRPr="00A413EC">
        <w:rPr>
          <w:rFonts w:ascii="Verdana" w:eastAsia="Times New Roman" w:hAnsi="Verdana" w:cs="Helvetica"/>
          <w:b/>
          <w:color w:val="000000" w:themeColor="text1"/>
          <w:sz w:val="15"/>
          <w:szCs w:val="15"/>
          <w:highlight w:val="yellow"/>
          <w:vertAlign w:val="superscript"/>
        </w:rPr>
        <w:t>[</w:t>
      </w:r>
      <w:r w:rsidR="00BF3B4B" w:rsidRPr="00A413EC">
        <w:rPr>
          <w:b/>
          <w:color w:val="000000" w:themeColor="text1"/>
          <w:highlight w:val="yellow"/>
          <w:vertAlign w:val="superscript"/>
        </w:rPr>
        <w:t>Isaiah 21:9</w:t>
      </w:r>
      <w:r w:rsidR="00F65E51" w:rsidRPr="00F65E51">
        <w:rPr>
          <w:b/>
          <w:color w:val="000000" w:themeColor="text1"/>
          <w:highlight w:val="yellow"/>
          <w:vertAlign w:val="superscript"/>
        </w:rPr>
        <w:t>; 47:1-15</w:t>
      </w:r>
      <w:r w:rsidRPr="00A413EC">
        <w:rPr>
          <w:rFonts w:ascii="Verdana" w:eastAsia="Times New Roman" w:hAnsi="Verdana" w:cs="Helvetica"/>
          <w:b/>
          <w:color w:val="000000" w:themeColor="text1"/>
          <w:sz w:val="15"/>
          <w:szCs w:val="15"/>
          <w:vertAlign w:val="superscript"/>
        </w:rPr>
        <w:t>]</w:t>
      </w:r>
      <w:r w:rsidRPr="00A413EC">
        <w:rPr>
          <w:rFonts w:ascii="Verdana" w:eastAsia="Times New Roman" w:hAnsi="Verdana" w:cs="Helvetica"/>
          <w:b/>
          <w:color w:val="000000" w:themeColor="text1"/>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She has become a dwelling for demons</w:t>
      </w:r>
      <w:r w:rsidRPr="00D71A2C">
        <w:rPr>
          <w:rFonts w:ascii="Verdana" w:eastAsia="Times New Roman" w:hAnsi="Verdana" w:cs="Helvetica"/>
          <w:color w:val="000000"/>
          <w:sz w:val="24"/>
          <w:szCs w:val="24"/>
        </w:rPr>
        <w:br/>
        <w:t>and a haunt for every impure spirit,</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 xml:space="preserve">a haunt for every </w:t>
      </w:r>
      <w:r w:rsidRPr="00F65E51">
        <w:rPr>
          <w:rFonts w:ascii="Verdana" w:eastAsia="Times New Roman" w:hAnsi="Verdana" w:cs="Helvetica"/>
          <w:b/>
          <w:color w:val="FF0000"/>
          <w:sz w:val="24"/>
          <w:szCs w:val="24"/>
        </w:rPr>
        <w:t>unclean</w:t>
      </w:r>
      <w:r w:rsidRPr="00D71A2C">
        <w:rPr>
          <w:rFonts w:ascii="Verdana" w:eastAsia="Times New Roman" w:hAnsi="Verdana" w:cs="Helvetica"/>
          <w:color w:val="000000"/>
          <w:sz w:val="24"/>
          <w:szCs w:val="24"/>
        </w:rPr>
        <w:t xml:space="preserve"> bird,</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 xml:space="preserve">a haunt for every </w:t>
      </w:r>
      <w:r w:rsidRPr="00F65E51">
        <w:rPr>
          <w:rFonts w:ascii="Verdana" w:eastAsia="Times New Roman" w:hAnsi="Verdana" w:cs="Helvetica"/>
          <w:b/>
          <w:color w:val="FF0000"/>
          <w:sz w:val="24"/>
          <w:szCs w:val="24"/>
        </w:rPr>
        <w:t>unclean</w:t>
      </w:r>
      <w:r w:rsidRPr="00D71A2C">
        <w:rPr>
          <w:rFonts w:ascii="Verdana" w:eastAsia="Times New Roman" w:hAnsi="Verdana" w:cs="Helvetica"/>
          <w:color w:val="000000"/>
          <w:sz w:val="24"/>
          <w:szCs w:val="24"/>
        </w:rPr>
        <w:t xml:space="preserve"> and </w:t>
      </w:r>
      <w:r w:rsidRPr="00F65E51">
        <w:rPr>
          <w:rFonts w:ascii="Verdana" w:eastAsia="Times New Roman" w:hAnsi="Verdana" w:cs="Helvetica"/>
          <w:b/>
          <w:color w:val="FF0000"/>
          <w:sz w:val="24"/>
          <w:szCs w:val="24"/>
        </w:rPr>
        <w:t>detestable</w:t>
      </w:r>
      <w:r w:rsidRPr="00D71A2C">
        <w:rPr>
          <w:rFonts w:ascii="Verdana" w:eastAsia="Times New Roman" w:hAnsi="Verdana" w:cs="Helvetica"/>
          <w:color w:val="000000"/>
          <w:sz w:val="24"/>
          <w:szCs w:val="24"/>
        </w:rPr>
        <w:t xml:space="preserve"> animal.</w:t>
      </w:r>
      <w:r w:rsidRPr="00D71A2C">
        <w:rPr>
          <w:rFonts w:ascii="Verdana" w:eastAsia="Times New Roman" w:hAnsi="Verdana" w:cs="Helvetica"/>
          <w:color w:val="000000"/>
          <w:sz w:val="24"/>
          <w:szCs w:val="24"/>
        </w:rPr>
        <w:br/>
      </w:r>
      <w:r w:rsidRPr="00D71A2C">
        <w:rPr>
          <w:rFonts w:ascii="Arial" w:eastAsia="Times New Roman" w:hAnsi="Arial" w:cs="Arial"/>
          <w:b/>
          <w:bCs/>
          <w:color w:val="000000"/>
          <w:sz w:val="18"/>
          <w:szCs w:val="18"/>
          <w:vertAlign w:val="superscript"/>
        </w:rPr>
        <w:t>3 </w:t>
      </w:r>
      <w:r w:rsidRPr="00D71A2C">
        <w:rPr>
          <w:rFonts w:ascii="Verdana" w:eastAsia="Times New Roman" w:hAnsi="Verdana" w:cs="Helvetica"/>
          <w:color w:val="000000"/>
          <w:sz w:val="24"/>
          <w:szCs w:val="24"/>
        </w:rPr>
        <w:t>For all the nations have drunk</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the maddening wine of her adulteries.</w:t>
      </w:r>
      <w:r w:rsidRPr="00D71A2C">
        <w:rPr>
          <w:rFonts w:ascii="Verdana" w:eastAsia="Times New Roman" w:hAnsi="Verdana" w:cs="Helvetica"/>
          <w:color w:val="000000"/>
          <w:sz w:val="24"/>
          <w:szCs w:val="24"/>
        </w:rPr>
        <w:br/>
      </w:r>
      <w:r w:rsidRPr="00A413EC">
        <w:rPr>
          <w:rFonts w:ascii="Verdana" w:eastAsia="Times New Roman" w:hAnsi="Verdana" w:cs="Helvetica"/>
          <w:b/>
          <w:color w:val="FF0000"/>
          <w:sz w:val="24"/>
          <w:szCs w:val="24"/>
        </w:rPr>
        <w:t>The kings of the earth</w:t>
      </w:r>
      <w:r w:rsidRPr="00A413EC">
        <w:rPr>
          <w:rFonts w:ascii="Verdana" w:eastAsia="Times New Roman" w:hAnsi="Verdana" w:cs="Helvetica"/>
          <w:color w:val="FF0000"/>
          <w:sz w:val="24"/>
          <w:szCs w:val="24"/>
        </w:rPr>
        <w:t xml:space="preserve"> </w:t>
      </w:r>
      <w:r w:rsidRPr="00D71A2C">
        <w:rPr>
          <w:rFonts w:ascii="Verdana" w:eastAsia="Times New Roman" w:hAnsi="Verdana" w:cs="Helvetica"/>
          <w:color w:val="000000"/>
          <w:sz w:val="24"/>
          <w:szCs w:val="24"/>
        </w:rPr>
        <w:t>committed adultery with her,</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A413EC">
        <w:rPr>
          <w:rFonts w:ascii="Verdana" w:eastAsia="Times New Roman" w:hAnsi="Verdana" w:cs="Helvetica"/>
          <w:b/>
          <w:color w:val="FF0000"/>
          <w:sz w:val="24"/>
          <w:szCs w:val="24"/>
        </w:rPr>
        <w:t>and the merchants of the earth</w:t>
      </w:r>
      <w:r w:rsidRPr="00A413EC">
        <w:rPr>
          <w:rFonts w:ascii="Verdana" w:eastAsia="Times New Roman" w:hAnsi="Verdana" w:cs="Helvetica"/>
          <w:color w:val="FF0000"/>
          <w:sz w:val="24"/>
          <w:szCs w:val="24"/>
        </w:rPr>
        <w:t xml:space="preserve"> </w:t>
      </w:r>
      <w:r w:rsidRPr="00D71A2C">
        <w:rPr>
          <w:rFonts w:ascii="Verdana" w:eastAsia="Times New Roman" w:hAnsi="Verdana" w:cs="Helvetica"/>
          <w:color w:val="000000"/>
          <w:sz w:val="24"/>
          <w:szCs w:val="24"/>
        </w:rPr>
        <w:t xml:space="preserve">grew rich from her </w:t>
      </w:r>
      <w:r w:rsidRPr="00F65E51">
        <w:rPr>
          <w:rFonts w:ascii="Verdana" w:eastAsia="Times New Roman" w:hAnsi="Verdana" w:cs="Helvetica"/>
          <w:b/>
          <w:color w:val="FF0000"/>
          <w:sz w:val="24"/>
          <w:szCs w:val="24"/>
          <w:highlight w:val="yellow"/>
        </w:rPr>
        <w:t>excessive luxuries</w:t>
      </w:r>
      <w:r w:rsidRPr="00D71A2C">
        <w:rPr>
          <w:rFonts w:ascii="Verdana" w:eastAsia="Times New Roman" w:hAnsi="Verdana" w:cs="Helvetica"/>
          <w:color w:val="000000"/>
          <w:sz w:val="24"/>
          <w:szCs w:val="24"/>
        </w:rPr>
        <w:t>.”</w:t>
      </w:r>
    </w:p>
    <w:p w:rsidR="00957AFA" w:rsidRPr="00D71A2C" w:rsidRDefault="00957AFA" w:rsidP="00957AFA">
      <w:pPr>
        <w:shd w:val="clear" w:color="auto" w:fill="FFFFFF"/>
        <w:spacing w:after="150" w:line="360" w:lineRule="atLeast"/>
        <w:rPr>
          <w:rFonts w:ascii="Verdana" w:eastAsia="Times New Roman" w:hAnsi="Verdana" w:cs="Helvetica"/>
          <w:color w:val="000000"/>
          <w:sz w:val="24"/>
          <w:szCs w:val="24"/>
        </w:rPr>
      </w:pPr>
      <w:r w:rsidRPr="00D71A2C">
        <w:rPr>
          <w:rFonts w:ascii="Arial" w:eastAsia="Times New Roman" w:hAnsi="Arial" w:cs="Arial"/>
          <w:b/>
          <w:bCs/>
          <w:color w:val="000000"/>
          <w:sz w:val="18"/>
          <w:szCs w:val="18"/>
          <w:vertAlign w:val="superscript"/>
        </w:rPr>
        <w:t>4 </w:t>
      </w:r>
      <w:r w:rsidRPr="00D71A2C">
        <w:rPr>
          <w:rFonts w:ascii="Verdana" w:eastAsia="Times New Roman" w:hAnsi="Verdana" w:cs="Helvetica"/>
          <w:color w:val="000000"/>
          <w:sz w:val="24"/>
          <w:szCs w:val="24"/>
        </w:rPr>
        <w:t>Then I heard another voice from heaven say:</w:t>
      </w:r>
    </w:p>
    <w:p w:rsidR="009F4994" w:rsidRDefault="00957AFA" w:rsidP="00957AFA">
      <w:pPr>
        <w:shd w:val="clear" w:color="auto" w:fill="FFFFFF"/>
        <w:spacing w:line="360" w:lineRule="atLeast"/>
        <w:rPr>
          <w:rFonts w:ascii="Arial" w:eastAsia="Times New Roman" w:hAnsi="Arial" w:cs="Arial"/>
          <w:b/>
          <w:bCs/>
          <w:color w:val="000000"/>
          <w:sz w:val="18"/>
          <w:szCs w:val="18"/>
          <w:vertAlign w:val="superscript"/>
        </w:rPr>
      </w:pPr>
      <w:r w:rsidRPr="00D71A2C">
        <w:rPr>
          <w:rFonts w:ascii="Verdana" w:eastAsia="Times New Roman" w:hAnsi="Verdana" w:cs="Helvetica"/>
          <w:color w:val="000000"/>
          <w:sz w:val="24"/>
          <w:szCs w:val="24"/>
        </w:rPr>
        <w:t>“‘</w:t>
      </w:r>
      <w:r w:rsidRPr="00C20352">
        <w:rPr>
          <w:rFonts w:ascii="Verdana" w:eastAsia="Times New Roman" w:hAnsi="Verdana" w:cs="Helvetica"/>
          <w:b/>
          <w:color w:val="FF0000"/>
          <w:sz w:val="24"/>
          <w:szCs w:val="24"/>
        </w:rPr>
        <w:t>Come out of her</w:t>
      </w:r>
      <w:r w:rsidRPr="00D71A2C">
        <w:rPr>
          <w:rFonts w:ascii="Verdana" w:eastAsia="Times New Roman" w:hAnsi="Verdana" w:cs="Helvetica"/>
          <w:color w:val="000000"/>
          <w:sz w:val="24"/>
          <w:szCs w:val="24"/>
        </w:rPr>
        <w:t xml:space="preserve">, my </w:t>
      </w:r>
      <w:proofErr w:type="gramStart"/>
      <w:r w:rsidRPr="00D71A2C">
        <w:rPr>
          <w:rFonts w:ascii="Verdana" w:eastAsia="Times New Roman" w:hAnsi="Verdana" w:cs="Helvetica"/>
          <w:color w:val="000000"/>
          <w:sz w:val="24"/>
          <w:szCs w:val="24"/>
        </w:rPr>
        <w:t>people,’</w:t>
      </w:r>
      <w:r w:rsidRPr="00D71A2C">
        <w:rPr>
          <w:rFonts w:ascii="Verdana" w:eastAsia="Times New Roman" w:hAnsi="Verdana" w:cs="Helvetica"/>
          <w:color w:val="000000"/>
          <w:sz w:val="15"/>
          <w:szCs w:val="15"/>
          <w:vertAlign w:val="superscript"/>
        </w:rPr>
        <w:t>[</w:t>
      </w:r>
      <w:proofErr w:type="gramEnd"/>
      <w:r w:rsidR="00A413EC" w:rsidRPr="00A413EC">
        <w:rPr>
          <w:rFonts w:ascii="Verdana" w:eastAsia="Times New Roman" w:hAnsi="Verdana" w:cs="Helvetica"/>
          <w:color w:val="000000"/>
          <w:sz w:val="15"/>
          <w:szCs w:val="15"/>
          <w:highlight w:val="yellow"/>
          <w:vertAlign w:val="superscript"/>
        </w:rPr>
        <w:t>Jer. 51:45</w:t>
      </w:r>
      <w:r w:rsidRPr="00D71A2C">
        <w:rPr>
          <w:rFonts w:ascii="Verdana" w:eastAsia="Times New Roman" w:hAnsi="Verdana" w:cs="Helvetica"/>
          <w:color w:val="000000"/>
          <w:sz w:val="15"/>
          <w:szCs w:val="15"/>
          <w:vertAlign w:val="superscript"/>
        </w:rPr>
        <w:t>]</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so that you will not share in her sins,</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so that you will not receive any of her plagues;</w:t>
      </w:r>
      <w:r w:rsidRPr="00D71A2C">
        <w:rPr>
          <w:rFonts w:ascii="Verdana" w:eastAsia="Times New Roman" w:hAnsi="Verdana" w:cs="Helvetica"/>
          <w:color w:val="000000"/>
          <w:sz w:val="24"/>
          <w:szCs w:val="24"/>
        </w:rPr>
        <w:br/>
      </w:r>
      <w:r w:rsidRPr="00D71A2C">
        <w:rPr>
          <w:rFonts w:ascii="Arial" w:eastAsia="Times New Roman" w:hAnsi="Arial" w:cs="Arial"/>
          <w:b/>
          <w:bCs/>
          <w:color w:val="000000"/>
          <w:sz w:val="18"/>
          <w:szCs w:val="18"/>
          <w:vertAlign w:val="superscript"/>
        </w:rPr>
        <w:t>5 </w:t>
      </w:r>
      <w:r w:rsidRPr="00D71A2C">
        <w:rPr>
          <w:rFonts w:ascii="Verdana" w:eastAsia="Times New Roman" w:hAnsi="Verdana" w:cs="Helvetica"/>
          <w:color w:val="000000"/>
          <w:sz w:val="24"/>
          <w:szCs w:val="24"/>
        </w:rPr>
        <w:t>for her sins are piled up to heaven,</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and God has remembered her crimes.</w:t>
      </w:r>
      <w:r w:rsidRPr="00D71A2C">
        <w:rPr>
          <w:rFonts w:ascii="Verdana" w:eastAsia="Times New Roman" w:hAnsi="Verdana" w:cs="Helvetica"/>
          <w:color w:val="000000"/>
          <w:sz w:val="24"/>
          <w:szCs w:val="24"/>
        </w:rPr>
        <w:br/>
      </w:r>
    </w:p>
    <w:p w:rsidR="009F4994" w:rsidRDefault="009F4994">
      <w:pPr>
        <w:rPr>
          <w:rFonts w:ascii="Arial" w:eastAsia="Times New Roman" w:hAnsi="Arial" w:cs="Arial"/>
          <w:b/>
          <w:bCs/>
          <w:color w:val="000000"/>
          <w:sz w:val="18"/>
          <w:szCs w:val="18"/>
          <w:vertAlign w:val="superscript"/>
        </w:rPr>
      </w:pPr>
      <w:r>
        <w:rPr>
          <w:rFonts w:ascii="Arial" w:eastAsia="Times New Roman" w:hAnsi="Arial" w:cs="Arial"/>
          <w:b/>
          <w:bCs/>
          <w:color w:val="000000"/>
          <w:sz w:val="18"/>
          <w:szCs w:val="18"/>
          <w:vertAlign w:val="superscript"/>
        </w:rPr>
        <w:br w:type="page"/>
      </w:r>
    </w:p>
    <w:p w:rsidR="00957AFA" w:rsidRPr="00D71A2C" w:rsidRDefault="009F4994" w:rsidP="00957AFA">
      <w:pPr>
        <w:shd w:val="clear" w:color="auto" w:fill="FFFFFF"/>
        <w:spacing w:line="360" w:lineRule="atLeast"/>
        <w:rPr>
          <w:rFonts w:ascii="Verdana" w:eastAsia="Times New Roman" w:hAnsi="Verdana" w:cs="Helvetica"/>
          <w:color w:val="000000"/>
          <w:sz w:val="24"/>
          <w:szCs w:val="24"/>
        </w:rPr>
      </w:pPr>
      <w:r w:rsidRPr="009F4994">
        <w:rPr>
          <w:rFonts w:ascii="Arial" w:eastAsia="Times New Roman" w:hAnsi="Arial" w:cs="Arial"/>
          <w:b/>
          <w:bCs/>
          <w:noProof/>
          <w:color w:val="000000"/>
          <w:sz w:val="18"/>
          <w:szCs w:val="18"/>
          <w:vertAlign w:val="superscript"/>
        </w:rPr>
        <w:lastRenderedPageBreak/>
        <mc:AlternateContent>
          <mc:Choice Requires="wps">
            <w:drawing>
              <wp:anchor distT="0" distB="0" distL="114300" distR="114300" simplePos="0" relativeHeight="251661312" behindDoc="0" locked="0" layoutInCell="0" allowOverlap="1" wp14:anchorId="48AC8B0F" wp14:editId="1E5F9764">
                <wp:simplePos x="0" y="0"/>
                <wp:positionH relativeFrom="margin">
                  <wp:align>right</wp:align>
                </wp:positionH>
                <wp:positionV relativeFrom="margin">
                  <wp:align>bottom</wp:align>
                </wp:positionV>
                <wp:extent cx="2651760" cy="8229600"/>
                <wp:effectExtent l="0" t="0" r="15240" b="19050"/>
                <wp:wrapSquare wrapText="bothSides"/>
                <wp:docPr id="1"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51760" cy="82296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9F4994" w:rsidRDefault="009F4994" w:rsidP="009F4994">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v.6 -</w:t>
                            </w:r>
                            <w:r w:rsidRPr="00A413EC">
                              <w:rPr>
                                <w:rFonts w:ascii="Verdana" w:eastAsia="Times New Roman" w:hAnsi="Verdana" w:cs="Helvetica"/>
                                <w:b/>
                                <w:color w:val="FF0000"/>
                                <w:sz w:val="24"/>
                                <w:szCs w:val="24"/>
                              </w:rPr>
                              <w:t xml:space="preserve"> </w:t>
                            </w:r>
                            <w:r w:rsidRPr="00A413EC">
                              <w:rPr>
                                <w:b/>
                                <w:i/>
                                <w:iCs/>
                                <w:color w:val="FF0000"/>
                              </w:rPr>
                              <w:t>Give back to her</w:t>
                            </w:r>
                            <w:r w:rsidRPr="00A413EC">
                              <w:rPr>
                                <w:i/>
                                <w:iCs/>
                                <w:color w:val="FF0000"/>
                              </w:rPr>
                              <w:t xml:space="preserve"> </w:t>
                            </w:r>
                            <w:r>
                              <w:rPr>
                                <w:i/>
                                <w:iCs/>
                                <w:color w:val="000000" w:themeColor="text1"/>
                              </w:rPr>
                              <w:t xml:space="preserve">– To </w:t>
                            </w:r>
                            <w:proofErr w:type="gramStart"/>
                            <w:r>
                              <w:rPr>
                                <w:i/>
                                <w:iCs/>
                                <w:color w:val="000000" w:themeColor="text1"/>
                              </w:rPr>
                              <w:t>whom</w:t>
                            </w:r>
                            <w:proofErr w:type="gramEnd"/>
                            <w:r>
                              <w:rPr>
                                <w:i/>
                                <w:iCs/>
                                <w:color w:val="000000" w:themeColor="text1"/>
                              </w:rPr>
                              <w:t xml:space="preserve"> is this addressed?  Not God’s own people, but to His own chosen ministers of His vengeance (including, perhaps, contemporary “Assyrians,” “Persians,”</w:t>
                            </w:r>
                            <w:r w:rsidRPr="009F4994">
                              <w:rPr>
                                <w:i/>
                                <w:iCs/>
                                <w:color w:val="000000" w:themeColor="text1"/>
                              </w:rPr>
                              <w:t xml:space="preserve"> </w:t>
                            </w:r>
                            <w:r>
                              <w:rPr>
                                <w:i/>
                                <w:iCs/>
                                <w:color w:val="000000" w:themeColor="text1"/>
                              </w:rPr>
                              <w:t>and other “barbarians.”</w:t>
                            </w:r>
                          </w:p>
                          <w:p w:rsidR="009F4994" w:rsidRDefault="009F4994" w:rsidP="009F4994">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sidRPr="009F4994">
                              <w:rPr>
                                <w:b/>
                                <w:i/>
                                <w:iCs/>
                                <w:color w:val="FF0000"/>
                                <w:highlight w:val="yellow"/>
                              </w:rPr>
                              <w:t>as</w:t>
                            </w:r>
                            <w:proofErr w:type="gramEnd"/>
                            <w:r w:rsidRPr="009F4994">
                              <w:rPr>
                                <w:b/>
                                <w:i/>
                                <w:iCs/>
                                <w:color w:val="FF0000"/>
                                <w:highlight w:val="yellow"/>
                              </w:rPr>
                              <w:t xml:space="preserve"> she has given</w:t>
                            </w:r>
                            <w:r w:rsidRPr="00A413EC">
                              <w:rPr>
                                <w:i/>
                                <w:iCs/>
                                <w:color w:val="FF0000"/>
                              </w:rPr>
                              <w:t xml:space="preserve"> </w:t>
                            </w:r>
                            <w:r>
                              <w:rPr>
                                <w:i/>
                                <w:iCs/>
                                <w:color w:val="000000" w:themeColor="text1"/>
                              </w:rPr>
                              <w:t>- at least in proportion to what she has done, if not “</w:t>
                            </w:r>
                            <w:r w:rsidRPr="009F4994">
                              <w:rPr>
                                <w:b/>
                                <w:i/>
                                <w:iCs/>
                                <w:color w:val="FF0000"/>
                                <w:highlight w:val="yellow"/>
                              </w:rPr>
                              <w:t>double</w:t>
                            </w:r>
                            <w:r>
                              <w:rPr>
                                <w:i/>
                                <w:iCs/>
                                <w:color w:val="000000" w:themeColor="text1"/>
                              </w:rPr>
                              <w:t>”.  Compare this with Isaiah 40:1-2</w:t>
                            </w:r>
                            <w:r w:rsidRPr="009F4994">
                              <w:rPr>
                                <w:i/>
                                <w:iCs/>
                                <w:color w:val="000000" w:themeColor="text1"/>
                              </w:rPr>
                              <w:t xml:space="preserve"> </w:t>
                            </w:r>
                          </w:p>
                          <w:p w:rsidR="009F4994" w:rsidRDefault="009F4994" w:rsidP="009F4994">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 7 – Read </w:t>
                            </w:r>
                            <w:r w:rsidRPr="009F4994">
                              <w:rPr>
                                <w:i/>
                                <w:iCs/>
                                <w:color w:val="000000" w:themeColor="text1"/>
                                <w:highlight w:val="yellow"/>
                              </w:rPr>
                              <w:t>Isaiah 47:7-8</w:t>
                            </w:r>
                          </w:p>
                          <w:p w:rsidR="009F4994" w:rsidRDefault="009F4994" w:rsidP="009F4994">
                            <w:pPr>
                              <w:pBdr>
                                <w:top w:val="single" w:sz="8" w:space="10" w:color="4F81BD" w:themeColor="accent1"/>
                                <w:bottom w:val="single" w:sz="8" w:space="1" w:color="4F81BD" w:themeColor="accent1"/>
                                <w:between w:val="dotted" w:sz="4" w:space="10" w:color="A7BFDE" w:themeColor="accent1" w:themeTint="7F"/>
                              </w:pBdr>
                              <w:ind w:right="180"/>
                              <w:rPr>
                                <w:rFonts w:eastAsia="Times New Roman" w:cs="Helvetica"/>
                                <w:i/>
                                <w:color w:val="000000" w:themeColor="text1"/>
                              </w:rPr>
                            </w:pPr>
                            <w:r w:rsidRPr="009F4994">
                              <w:rPr>
                                <w:rFonts w:eastAsia="Times New Roman" w:cs="Helvetica"/>
                                <w:i/>
                                <w:color w:val="000000" w:themeColor="text1"/>
                              </w:rPr>
                              <w:t>v. 8 -</w:t>
                            </w:r>
                            <w:r w:rsidRPr="009F4994">
                              <w:rPr>
                                <w:rFonts w:eastAsia="Times New Roman" w:cs="Helvetica"/>
                                <w:b/>
                                <w:i/>
                                <w:color w:val="000000" w:themeColor="text1"/>
                              </w:rPr>
                              <w:t xml:space="preserve"> </w:t>
                            </w:r>
                            <w:r w:rsidRPr="009F4994">
                              <w:rPr>
                                <w:rFonts w:eastAsia="Times New Roman" w:cs="Helvetica"/>
                                <w:b/>
                                <w:i/>
                                <w:color w:val="FF0000"/>
                              </w:rPr>
                              <w:t>in one day</w:t>
                            </w:r>
                            <w:r w:rsidRPr="009F4994">
                              <w:rPr>
                                <w:rFonts w:eastAsia="Times New Roman" w:cs="Helvetica"/>
                                <w:i/>
                                <w:color w:val="FF0000"/>
                              </w:rPr>
                              <w:t> </w:t>
                            </w:r>
                            <w:r w:rsidRPr="009F4994">
                              <w:rPr>
                                <w:rFonts w:eastAsia="Times New Roman" w:cs="Helvetica"/>
                                <w:i/>
                                <w:color w:val="000000" w:themeColor="text1"/>
                              </w:rPr>
                              <w:t>– this is either “sudden destruction” or “the Day of the Lord” as in</w:t>
                            </w:r>
                            <w:r>
                              <w:rPr>
                                <w:rFonts w:eastAsia="Times New Roman" w:cs="Helvetica"/>
                                <w:i/>
                                <w:color w:val="000000" w:themeColor="text1"/>
                              </w:rPr>
                              <w:t xml:space="preserve"> Joel 1:15, Zechariah 14:1, Malachi 4:5, </w:t>
                            </w:r>
                            <w:proofErr w:type="gramStart"/>
                            <w:r>
                              <w:rPr>
                                <w:rFonts w:eastAsia="Times New Roman" w:cs="Helvetica"/>
                                <w:i/>
                                <w:color w:val="000000" w:themeColor="text1"/>
                              </w:rPr>
                              <w:t>Acts</w:t>
                            </w:r>
                            <w:proofErr w:type="gramEnd"/>
                            <w:r>
                              <w:rPr>
                                <w:rFonts w:eastAsia="Times New Roman" w:cs="Helvetica"/>
                                <w:i/>
                                <w:color w:val="000000" w:themeColor="text1"/>
                              </w:rPr>
                              <w:t xml:space="preserve"> 2:20, 2 Peter 3:10 and others.</w:t>
                            </w:r>
                          </w:p>
                          <w:p w:rsidR="009F4994" w:rsidRPr="009F4994" w:rsidRDefault="009F4994" w:rsidP="009F4994">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rFonts w:eastAsia="Times New Roman" w:cs="Helvetica"/>
                                <w:i/>
                                <w:color w:val="000000" w:themeColor="text1"/>
                              </w:rPr>
                              <w:t xml:space="preserve">v.9 - </w:t>
                            </w:r>
                            <w:r w:rsidR="004330EC" w:rsidRPr="004330EC">
                              <w:rPr>
                                <w:rFonts w:eastAsia="Times New Roman" w:cs="Helvetica"/>
                                <w:b/>
                                <w:i/>
                                <w:color w:val="FF0000"/>
                              </w:rPr>
                              <w:t>they will weep and mourn</w:t>
                            </w:r>
                            <w:r w:rsidR="004330EC" w:rsidRPr="004330EC">
                              <w:rPr>
                                <w:rFonts w:ascii="Verdana" w:eastAsia="Times New Roman" w:hAnsi="Verdana" w:cs="Helvetica"/>
                                <w:color w:val="FF0000"/>
                                <w:sz w:val="24"/>
                                <w:szCs w:val="24"/>
                              </w:rPr>
                              <w:t xml:space="preserve"> </w:t>
                            </w:r>
                            <w:r>
                              <w:rPr>
                                <w:rFonts w:eastAsia="Times New Roman" w:cs="Helvetica"/>
                                <w:i/>
                                <w:color w:val="000000" w:themeColor="text1"/>
                              </w:rPr>
                              <w:t xml:space="preserve">-Read </w:t>
                            </w:r>
                            <w:r w:rsidRPr="009F4994">
                              <w:rPr>
                                <w:rFonts w:eastAsia="Times New Roman" w:cs="Helvetica"/>
                                <w:i/>
                                <w:color w:val="000000" w:themeColor="text1"/>
                                <w:highlight w:val="yellow"/>
                              </w:rPr>
                              <w:t>Ezekiel 27:1-36</w:t>
                            </w:r>
                            <w:r>
                              <w:rPr>
                                <w:rFonts w:eastAsia="Times New Roman" w:cs="Helvetica"/>
                                <w:i/>
                                <w:color w:val="000000" w:themeColor="text1"/>
                              </w:rPr>
                              <w:t>, especially 26-36</w:t>
                            </w:r>
                          </w:p>
                          <w:p w:rsidR="00DD57A2" w:rsidRPr="00DD57A2" w:rsidRDefault="009F4994" w:rsidP="009F4994">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v. 10 –</w:t>
                            </w:r>
                            <w:r w:rsidR="00DD57A2" w:rsidRPr="00DD57A2">
                              <w:rPr>
                                <w:rFonts w:ascii="Verdana" w:eastAsia="Times New Roman" w:hAnsi="Verdana" w:cs="Helvetica"/>
                                <w:b/>
                                <w:color w:val="FF0000"/>
                                <w:sz w:val="24"/>
                                <w:szCs w:val="24"/>
                              </w:rPr>
                              <w:t xml:space="preserve"> </w:t>
                            </w:r>
                            <w:r w:rsidR="00DD57A2" w:rsidRPr="00DD57A2">
                              <w:rPr>
                                <w:b/>
                                <w:i/>
                                <w:iCs/>
                                <w:color w:val="FF0000"/>
                              </w:rPr>
                              <w:t xml:space="preserve">Woe </w:t>
                            </w:r>
                            <w:r w:rsidR="00DD57A2" w:rsidRPr="00DD57A2">
                              <w:rPr>
                                <w:i/>
                                <w:iCs/>
                                <w:color w:val="000000" w:themeColor="text1"/>
                              </w:rPr>
                              <w:t>–</w:t>
                            </w:r>
                            <w:r w:rsidR="00DD57A2" w:rsidRPr="00DD57A2">
                              <w:rPr>
                                <w:i/>
                                <w:iCs/>
                                <w:color w:val="FF0000"/>
                                <w:sz w:val="24"/>
                                <w:szCs w:val="24"/>
                              </w:rPr>
                              <w:t xml:space="preserve"> </w:t>
                            </w:r>
                            <w:proofErr w:type="gramStart"/>
                            <w:r w:rsidR="00DD57A2" w:rsidRPr="00DD57A2">
                              <w:rPr>
                                <w:i/>
                                <w:iCs/>
                                <w:color w:val="FF0000"/>
                                <w:sz w:val="24"/>
                                <w:szCs w:val="24"/>
                                <w:rtl/>
                                <w:lang w:bidi="he-IL"/>
                              </w:rPr>
                              <w:t>אוי</w:t>
                            </w:r>
                            <w:r w:rsidR="00DD57A2" w:rsidRPr="00DD57A2">
                              <w:rPr>
                                <w:i/>
                                <w:iCs/>
                                <w:color w:val="FF0000"/>
                                <w:sz w:val="24"/>
                                <w:szCs w:val="24"/>
                              </w:rPr>
                              <w:t xml:space="preserve">  </w:t>
                            </w:r>
                            <w:r w:rsidR="00DD57A2" w:rsidRPr="00DD57A2">
                              <w:rPr>
                                <w:i/>
                                <w:iCs/>
                                <w:color w:val="000000" w:themeColor="text1"/>
                                <w:sz w:val="24"/>
                                <w:szCs w:val="24"/>
                              </w:rPr>
                              <w:t>=</w:t>
                            </w:r>
                            <w:proofErr w:type="gramEnd"/>
                            <w:r w:rsidR="00DD57A2" w:rsidRPr="00DD57A2">
                              <w:rPr>
                                <w:i/>
                                <w:iCs/>
                                <w:color w:val="000000" w:themeColor="text1"/>
                                <w:sz w:val="24"/>
                                <w:szCs w:val="24"/>
                              </w:rPr>
                              <w:t xml:space="preserve"> </w:t>
                            </w:r>
                            <w:r w:rsidR="00DD57A2" w:rsidRPr="00DD57A2">
                              <w:rPr>
                                <w:i/>
                                <w:iCs/>
                                <w:color w:val="000000" w:themeColor="text1"/>
                              </w:rPr>
                              <w:t xml:space="preserve">Oy!  </w:t>
                            </w:r>
                            <w:proofErr w:type="gramStart"/>
                            <w:r w:rsidR="00DD57A2" w:rsidRPr="00DD57A2">
                              <w:rPr>
                                <w:i/>
                                <w:iCs/>
                                <w:color w:val="000000" w:themeColor="text1"/>
                              </w:rPr>
                              <w:t>The first of three in this chapter.</w:t>
                            </w:r>
                            <w:proofErr w:type="gramEnd"/>
                          </w:p>
                          <w:p w:rsidR="009F4994" w:rsidRPr="00B972DA" w:rsidRDefault="009F4994" w:rsidP="009F4994">
                            <w:pPr>
                              <w:pBdr>
                                <w:top w:val="single" w:sz="8" w:space="10" w:color="4F81BD" w:themeColor="accent1"/>
                                <w:bottom w:val="single" w:sz="8" w:space="1" w:color="4F81BD" w:themeColor="accent1"/>
                                <w:between w:val="dotted" w:sz="4" w:space="10" w:color="A7BFDE" w:themeColor="accent1" w:themeTint="7F"/>
                              </w:pBdr>
                              <w:ind w:right="180"/>
                              <w:rPr>
                                <w:rFonts w:eastAsia="Times New Roman" w:cs="Helvetica"/>
                                <w:i/>
                                <w:color w:val="000000" w:themeColor="text1"/>
                              </w:rPr>
                            </w:pPr>
                            <w:r>
                              <w:rPr>
                                <w:i/>
                                <w:iCs/>
                                <w:color w:val="000000" w:themeColor="text1"/>
                              </w:rPr>
                              <w:t xml:space="preserve"> Rome wasn’t built in a day, but she will be </w:t>
                            </w:r>
                            <w:r w:rsidRPr="00BF3B4B">
                              <w:rPr>
                                <w:i/>
                                <w:iCs/>
                                <w:color w:val="000000" w:themeColor="text1"/>
                              </w:rPr>
                              <w:t xml:space="preserve">destroyed </w:t>
                            </w:r>
                            <w:proofErr w:type="gramStart"/>
                            <w:r w:rsidRPr="00DD57A2">
                              <w:rPr>
                                <w:rFonts w:eastAsia="Times New Roman" w:cs="Helvetica"/>
                                <w:b/>
                                <w:i/>
                                <w:color w:val="FF0000"/>
                                <w:highlight w:val="yellow"/>
                              </w:rPr>
                              <w:t>In</w:t>
                            </w:r>
                            <w:proofErr w:type="gramEnd"/>
                            <w:r w:rsidRPr="00DD57A2">
                              <w:rPr>
                                <w:rFonts w:eastAsia="Times New Roman" w:cs="Helvetica"/>
                                <w:b/>
                                <w:i/>
                                <w:color w:val="FF0000"/>
                                <w:highlight w:val="yellow"/>
                              </w:rPr>
                              <w:t xml:space="preserve"> one hour</w:t>
                            </w:r>
                            <w:r>
                              <w:rPr>
                                <w:rFonts w:eastAsia="Times New Roman" w:cs="Helvetica"/>
                                <w:i/>
                                <w:color w:val="FF0000"/>
                              </w:rPr>
                              <w:t>!</w:t>
                            </w:r>
                            <w:r w:rsidR="00B972DA">
                              <w:rPr>
                                <w:rFonts w:eastAsia="Times New Roman" w:cs="Helvetica"/>
                                <w:i/>
                                <w:color w:val="FF0000"/>
                              </w:rPr>
                              <w:t xml:space="preserve"> </w:t>
                            </w:r>
                            <w:r w:rsidR="00B972DA" w:rsidRPr="00B972DA">
                              <w:rPr>
                                <w:rFonts w:eastAsia="Times New Roman" w:cs="Helvetica"/>
                                <w:i/>
                                <w:color w:val="000000" w:themeColor="text1"/>
                              </w:rPr>
                              <w:t>(</w:t>
                            </w:r>
                            <w:proofErr w:type="gramStart"/>
                            <w:r w:rsidR="00B972DA" w:rsidRPr="00B972DA">
                              <w:rPr>
                                <w:rFonts w:eastAsia="Times New Roman" w:cs="Helvetica"/>
                                <w:i/>
                                <w:color w:val="000000" w:themeColor="text1"/>
                              </w:rPr>
                              <w:t>also</w:t>
                            </w:r>
                            <w:proofErr w:type="gramEnd"/>
                            <w:r w:rsidR="00B972DA" w:rsidRPr="00B972DA">
                              <w:rPr>
                                <w:rFonts w:eastAsia="Times New Roman" w:cs="Helvetica"/>
                                <w:i/>
                                <w:color w:val="000000" w:themeColor="text1"/>
                              </w:rPr>
                              <w:t xml:space="preserve"> v.17 &amp; 19)</w:t>
                            </w:r>
                          </w:p>
                          <w:p w:rsidR="004330EC" w:rsidRPr="004330EC" w:rsidRDefault="004330EC" w:rsidP="009F4994">
                            <w:pPr>
                              <w:pBdr>
                                <w:top w:val="single" w:sz="8" w:space="10" w:color="4F81BD" w:themeColor="accent1"/>
                                <w:bottom w:val="single" w:sz="8" w:space="1" w:color="4F81BD" w:themeColor="accent1"/>
                                <w:between w:val="dotted" w:sz="4" w:space="10" w:color="A7BFDE" w:themeColor="accent1" w:themeTint="7F"/>
                              </w:pBdr>
                              <w:ind w:right="180"/>
                              <w:rPr>
                                <w:rFonts w:eastAsia="Times New Roman" w:cs="Helvetica"/>
                                <w:i/>
                                <w:color w:val="000000" w:themeColor="text1"/>
                              </w:rPr>
                            </w:pPr>
                            <w:r w:rsidRPr="004330EC">
                              <w:rPr>
                                <w:rFonts w:eastAsia="Times New Roman" w:cs="Helvetica"/>
                                <w:i/>
                                <w:color w:val="000000" w:themeColor="text1"/>
                              </w:rPr>
                              <w:t xml:space="preserve">v.11 – </w:t>
                            </w:r>
                            <w:r w:rsidRPr="004330EC">
                              <w:rPr>
                                <w:rFonts w:eastAsia="Times New Roman" w:cs="Helvetica"/>
                                <w:b/>
                                <w:i/>
                                <w:color w:val="FF0000"/>
                              </w:rPr>
                              <w:t>merchants</w:t>
                            </w:r>
                            <w:r w:rsidRPr="004330EC">
                              <w:rPr>
                                <w:rFonts w:eastAsia="Times New Roman" w:cs="Helvetica"/>
                                <w:i/>
                                <w:color w:val="000000" w:themeColor="text1"/>
                              </w:rPr>
                              <w:t xml:space="preserve"> – Ezekiel 27:36</w:t>
                            </w:r>
                          </w:p>
                          <w:p w:rsidR="009F4994" w:rsidRPr="004330EC" w:rsidRDefault="004330EC" w:rsidP="009F4994">
                            <w:pPr>
                              <w:pBdr>
                                <w:top w:val="single" w:sz="8" w:space="10" w:color="4F81BD" w:themeColor="accent1"/>
                                <w:bottom w:val="single" w:sz="8" w:space="1" w:color="4F81BD" w:themeColor="accent1"/>
                                <w:between w:val="dotted" w:sz="4" w:space="10" w:color="A7BFDE" w:themeColor="accent1" w:themeTint="7F"/>
                              </w:pBdr>
                              <w:ind w:right="180"/>
                              <w:rPr>
                                <w:rFonts w:eastAsia="Times New Roman" w:cs="Helvetica"/>
                                <w:i/>
                                <w:color w:val="000000" w:themeColor="text1"/>
                              </w:rPr>
                            </w:pPr>
                            <w:r w:rsidRPr="004330EC">
                              <w:rPr>
                                <w:rFonts w:eastAsia="Times New Roman" w:cs="Helvetica"/>
                                <w:i/>
                                <w:color w:val="000000" w:themeColor="text1"/>
                              </w:rPr>
                              <w:t xml:space="preserve">The rest of this verse details Rome’s </w:t>
                            </w:r>
                            <w:proofErr w:type="gramStart"/>
                            <w:r w:rsidRPr="004330EC">
                              <w:rPr>
                                <w:rFonts w:eastAsia="Times New Roman" w:cs="Helvetica"/>
                                <w:i/>
                                <w:color w:val="000000" w:themeColor="text1"/>
                              </w:rPr>
                              <w:t>excess</w:t>
                            </w:r>
                            <w:r w:rsidR="00405048">
                              <w:rPr>
                                <w:rFonts w:eastAsia="Times New Roman" w:cs="Helvetica"/>
                                <w:i/>
                                <w:color w:val="000000" w:themeColor="text1"/>
                              </w:rPr>
                              <w:t xml:space="preserve">es </w:t>
                            </w:r>
                            <w:r w:rsidRPr="004330EC">
                              <w:rPr>
                                <w:rFonts w:eastAsia="Times New Roman" w:cs="Helvetica"/>
                                <w:i/>
                                <w:color w:val="000000" w:themeColor="text1"/>
                              </w:rPr>
                              <w:t xml:space="preserve"> by</w:t>
                            </w:r>
                            <w:proofErr w:type="gramEnd"/>
                            <w:r w:rsidRPr="004330EC">
                              <w:rPr>
                                <w:rFonts w:eastAsia="Times New Roman" w:cs="Helvetica"/>
                                <w:i/>
                                <w:color w:val="000000" w:themeColor="text1"/>
                              </w:rPr>
                              <w:t xml:space="preserve"> categories.  Rome sucks away from the provinces not only luxury goods </w:t>
                            </w:r>
                            <w:r>
                              <w:rPr>
                                <w:rFonts w:eastAsia="Times New Roman" w:cs="Helvetica"/>
                                <w:i/>
                                <w:color w:val="000000" w:themeColor="text1"/>
                              </w:rPr>
                              <w:t>(“</w:t>
                            </w:r>
                            <w:r w:rsidRPr="004330EC">
                              <w:rPr>
                                <w:rFonts w:eastAsia="Times New Roman" w:cs="Helvetica"/>
                                <w:i/>
                                <w:color w:val="000000" w:themeColor="text1"/>
                              </w:rPr>
                              <w:t>gold, silver, precious stones and pearls</w:t>
                            </w:r>
                            <w:r>
                              <w:rPr>
                                <w:rFonts w:eastAsia="Times New Roman" w:cs="Helvetica"/>
                                <w:i/>
                                <w:color w:val="000000" w:themeColor="text1"/>
                              </w:rPr>
                              <w:t xml:space="preserve">”) </w:t>
                            </w:r>
                            <w:r w:rsidRPr="004330EC">
                              <w:rPr>
                                <w:rFonts w:eastAsia="Times New Roman" w:cs="Helvetica"/>
                                <w:i/>
                                <w:color w:val="000000" w:themeColor="text1"/>
                              </w:rPr>
                              <w:t>but also staples</w:t>
                            </w:r>
                            <w:r>
                              <w:rPr>
                                <w:rFonts w:eastAsia="Times New Roman" w:cs="Helvetica"/>
                                <w:i/>
                                <w:color w:val="000000" w:themeColor="text1"/>
                              </w:rPr>
                              <w:t xml:space="preserve"> (“</w:t>
                            </w:r>
                            <w:r w:rsidRPr="004330EC">
                              <w:rPr>
                                <w:rFonts w:eastAsia="Times New Roman" w:cs="Helvetica"/>
                                <w:i/>
                                <w:color w:val="000000" w:themeColor="text1"/>
                              </w:rPr>
                              <w:t>fine flour and wheat</w:t>
                            </w:r>
                            <w:r>
                              <w:rPr>
                                <w:rFonts w:eastAsia="Times New Roman" w:cs="Helvetica"/>
                                <w:i/>
                                <w:color w:val="000000" w:themeColor="text1"/>
                              </w:rPr>
                              <w:t>”)</w:t>
                            </w:r>
                            <w:r w:rsidRPr="004330EC">
                              <w:rPr>
                                <w:rFonts w:eastAsia="Times New Roman" w:cs="Helvetica"/>
                                <w:i/>
                                <w:color w:val="000000" w:themeColor="text1"/>
                              </w:rPr>
                              <w:t>.</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27" style="position:absolute;margin-left:157.6pt;margin-top:0;width:208.8pt;height:9in;z-index:251661312;visibility:visible;mso-wrap-style:square;mso-width-percent:0;mso-height-percent:1000;mso-wrap-distance-left:9pt;mso-wrap-distance-top:0;mso-wrap-distance-right:9pt;mso-wrap-distance-bottom:0;mso-position-horizontal:right;mso-position-horizontal-relative:margin;mso-position-vertical:bottom;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" o:allowincell="f" fillcolor="white [3201]" strokecolor="#c0504d [3205]" strokeweight="2pt">
                <v:textbox inset="18pt,0,0,0">
                  <w:txbxContent>
                    <w:p w:rsidR="009F4994" w:rsidRDefault="009F4994" w:rsidP="009F4994">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v.6 -</w:t>
                      </w:r>
                      <w:r w:rsidRPr="00A413EC">
                        <w:rPr>
                          <w:rFonts w:ascii="Verdana" w:eastAsia="Times New Roman" w:hAnsi="Verdana" w:cs="Helvetica"/>
                          <w:b/>
                          <w:color w:val="FF0000"/>
                          <w:sz w:val="24"/>
                          <w:szCs w:val="24"/>
                        </w:rPr>
                        <w:t xml:space="preserve"> </w:t>
                      </w:r>
                      <w:r w:rsidRPr="00A413EC">
                        <w:rPr>
                          <w:b/>
                          <w:i/>
                          <w:iCs/>
                          <w:color w:val="FF0000"/>
                        </w:rPr>
                        <w:t>Give back to her</w:t>
                      </w:r>
                      <w:r w:rsidRPr="00A413EC">
                        <w:rPr>
                          <w:i/>
                          <w:iCs/>
                          <w:color w:val="FF0000"/>
                        </w:rPr>
                        <w:t xml:space="preserve"> </w:t>
                      </w:r>
                      <w:r>
                        <w:rPr>
                          <w:i/>
                          <w:iCs/>
                          <w:color w:val="000000" w:themeColor="text1"/>
                        </w:rPr>
                        <w:t xml:space="preserve">– To </w:t>
                      </w:r>
                      <w:proofErr w:type="gramStart"/>
                      <w:r>
                        <w:rPr>
                          <w:i/>
                          <w:iCs/>
                          <w:color w:val="000000" w:themeColor="text1"/>
                        </w:rPr>
                        <w:t>whom</w:t>
                      </w:r>
                      <w:proofErr w:type="gramEnd"/>
                      <w:r>
                        <w:rPr>
                          <w:i/>
                          <w:iCs/>
                          <w:color w:val="000000" w:themeColor="text1"/>
                        </w:rPr>
                        <w:t xml:space="preserve"> is this addressed?  Not God’s own people, but to His own chosen ministers of His vengeance (including, perhaps, contemporary “Assyrians,” “Persians,”</w:t>
                      </w:r>
                      <w:r w:rsidRPr="009F4994">
                        <w:rPr>
                          <w:i/>
                          <w:iCs/>
                          <w:color w:val="000000" w:themeColor="text1"/>
                        </w:rPr>
                        <w:t xml:space="preserve"> </w:t>
                      </w:r>
                      <w:r>
                        <w:rPr>
                          <w:i/>
                          <w:iCs/>
                          <w:color w:val="000000" w:themeColor="text1"/>
                        </w:rPr>
                        <w:t>and other “barbarians.”</w:t>
                      </w:r>
                    </w:p>
                    <w:p w:rsidR="009F4994" w:rsidRDefault="009F4994" w:rsidP="009F4994">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sidRPr="009F4994">
                        <w:rPr>
                          <w:b/>
                          <w:i/>
                          <w:iCs/>
                          <w:color w:val="FF0000"/>
                          <w:highlight w:val="yellow"/>
                        </w:rPr>
                        <w:t>as</w:t>
                      </w:r>
                      <w:proofErr w:type="gramEnd"/>
                      <w:r w:rsidRPr="009F4994">
                        <w:rPr>
                          <w:b/>
                          <w:i/>
                          <w:iCs/>
                          <w:color w:val="FF0000"/>
                          <w:highlight w:val="yellow"/>
                        </w:rPr>
                        <w:t xml:space="preserve"> she has given</w:t>
                      </w:r>
                      <w:r w:rsidRPr="00A413EC">
                        <w:rPr>
                          <w:i/>
                          <w:iCs/>
                          <w:color w:val="FF0000"/>
                        </w:rPr>
                        <w:t xml:space="preserve"> </w:t>
                      </w:r>
                      <w:r>
                        <w:rPr>
                          <w:i/>
                          <w:iCs/>
                          <w:color w:val="000000" w:themeColor="text1"/>
                        </w:rPr>
                        <w:t>- at least in proportion to what she has done, if not “</w:t>
                      </w:r>
                      <w:r w:rsidRPr="009F4994">
                        <w:rPr>
                          <w:b/>
                          <w:i/>
                          <w:iCs/>
                          <w:color w:val="FF0000"/>
                          <w:highlight w:val="yellow"/>
                        </w:rPr>
                        <w:t>double</w:t>
                      </w:r>
                      <w:r>
                        <w:rPr>
                          <w:i/>
                          <w:iCs/>
                          <w:color w:val="000000" w:themeColor="text1"/>
                        </w:rPr>
                        <w:t>”.  Compare this with Isaiah 40:1-2</w:t>
                      </w:r>
                      <w:r w:rsidRPr="009F4994">
                        <w:rPr>
                          <w:i/>
                          <w:iCs/>
                          <w:color w:val="000000" w:themeColor="text1"/>
                        </w:rPr>
                        <w:t xml:space="preserve"> </w:t>
                      </w:r>
                    </w:p>
                    <w:p w:rsidR="009F4994" w:rsidRDefault="009F4994" w:rsidP="009F4994">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 7 – Read </w:t>
                      </w:r>
                      <w:r w:rsidRPr="009F4994">
                        <w:rPr>
                          <w:i/>
                          <w:iCs/>
                          <w:color w:val="000000" w:themeColor="text1"/>
                          <w:highlight w:val="yellow"/>
                        </w:rPr>
                        <w:t>Isaiah 47:7-8</w:t>
                      </w:r>
                    </w:p>
                    <w:p w:rsidR="009F4994" w:rsidRDefault="009F4994" w:rsidP="009F4994">
                      <w:pPr>
                        <w:pBdr>
                          <w:top w:val="single" w:sz="8" w:space="10" w:color="4F81BD" w:themeColor="accent1"/>
                          <w:bottom w:val="single" w:sz="8" w:space="1" w:color="4F81BD" w:themeColor="accent1"/>
                          <w:between w:val="dotted" w:sz="4" w:space="10" w:color="A7BFDE" w:themeColor="accent1" w:themeTint="7F"/>
                        </w:pBdr>
                        <w:ind w:right="180"/>
                        <w:rPr>
                          <w:rFonts w:eastAsia="Times New Roman" w:cs="Helvetica"/>
                          <w:i/>
                          <w:color w:val="000000" w:themeColor="text1"/>
                        </w:rPr>
                      </w:pPr>
                      <w:r w:rsidRPr="009F4994">
                        <w:rPr>
                          <w:rFonts w:eastAsia="Times New Roman" w:cs="Helvetica"/>
                          <w:i/>
                          <w:color w:val="000000" w:themeColor="text1"/>
                        </w:rPr>
                        <w:t>v. 8 -</w:t>
                      </w:r>
                      <w:r w:rsidRPr="009F4994">
                        <w:rPr>
                          <w:rFonts w:eastAsia="Times New Roman" w:cs="Helvetica"/>
                          <w:b/>
                          <w:i/>
                          <w:color w:val="000000" w:themeColor="text1"/>
                        </w:rPr>
                        <w:t xml:space="preserve"> </w:t>
                      </w:r>
                      <w:r w:rsidRPr="009F4994">
                        <w:rPr>
                          <w:rFonts w:eastAsia="Times New Roman" w:cs="Helvetica"/>
                          <w:b/>
                          <w:i/>
                          <w:color w:val="FF0000"/>
                        </w:rPr>
                        <w:t>in one day</w:t>
                      </w:r>
                      <w:r w:rsidRPr="009F4994">
                        <w:rPr>
                          <w:rFonts w:eastAsia="Times New Roman" w:cs="Helvetica"/>
                          <w:i/>
                          <w:color w:val="FF0000"/>
                        </w:rPr>
                        <w:t> </w:t>
                      </w:r>
                      <w:r w:rsidRPr="009F4994">
                        <w:rPr>
                          <w:rFonts w:eastAsia="Times New Roman" w:cs="Helvetica"/>
                          <w:i/>
                          <w:color w:val="000000" w:themeColor="text1"/>
                        </w:rPr>
                        <w:t>– this is either “sudden destruction” or “the Day of the Lord” as in</w:t>
                      </w:r>
                      <w:r>
                        <w:rPr>
                          <w:rFonts w:eastAsia="Times New Roman" w:cs="Helvetica"/>
                          <w:i/>
                          <w:color w:val="000000" w:themeColor="text1"/>
                        </w:rPr>
                        <w:t xml:space="preserve"> Joel 1:15, Zechariah 14:1, Malachi 4:5, </w:t>
                      </w:r>
                      <w:proofErr w:type="gramStart"/>
                      <w:r>
                        <w:rPr>
                          <w:rFonts w:eastAsia="Times New Roman" w:cs="Helvetica"/>
                          <w:i/>
                          <w:color w:val="000000" w:themeColor="text1"/>
                        </w:rPr>
                        <w:t>Acts</w:t>
                      </w:r>
                      <w:proofErr w:type="gramEnd"/>
                      <w:r>
                        <w:rPr>
                          <w:rFonts w:eastAsia="Times New Roman" w:cs="Helvetica"/>
                          <w:i/>
                          <w:color w:val="000000" w:themeColor="text1"/>
                        </w:rPr>
                        <w:t xml:space="preserve"> 2:20, 2 Peter 3:10 and others.</w:t>
                      </w:r>
                    </w:p>
                    <w:p w:rsidR="009F4994" w:rsidRPr="009F4994" w:rsidRDefault="009F4994" w:rsidP="009F4994">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rFonts w:eastAsia="Times New Roman" w:cs="Helvetica"/>
                          <w:i/>
                          <w:color w:val="000000" w:themeColor="text1"/>
                        </w:rPr>
                        <w:t xml:space="preserve">v.9 - </w:t>
                      </w:r>
                      <w:r w:rsidR="004330EC" w:rsidRPr="004330EC">
                        <w:rPr>
                          <w:rFonts w:eastAsia="Times New Roman" w:cs="Helvetica"/>
                          <w:b/>
                          <w:i/>
                          <w:color w:val="FF0000"/>
                        </w:rPr>
                        <w:t>they will weep and mourn</w:t>
                      </w:r>
                      <w:r w:rsidR="004330EC" w:rsidRPr="004330EC">
                        <w:rPr>
                          <w:rFonts w:ascii="Verdana" w:eastAsia="Times New Roman" w:hAnsi="Verdana" w:cs="Helvetica"/>
                          <w:color w:val="FF0000"/>
                          <w:sz w:val="24"/>
                          <w:szCs w:val="24"/>
                        </w:rPr>
                        <w:t xml:space="preserve"> </w:t>
                      </w:r>
                      <w:r>
                        <w:rPr>
                          <w:rFonts w:eastAsia="Times New Roman" w:cs="Helvetica"/>
                          <w:i/>
                          <w:color w:val="000000" w:themeColor="text1"/>
                        </w:rPr>
                        <w:t xml:space="preserve">-Read </w:t>
                      </w:r>
                      <w:r w:rsidRPr="009F4994">
                        <w:rPr>
                          <w:rFonts w:eastAsia="Times New Roman" w:cs="Helvetica"/>
                          <w:i/>
                          <w:color w:val="000000" w:themeColor="text1"/>
                          <w:highlight w:val="yellow"/>
                        </w:rPr>
                        <w:t>Ezekiel 27:1-36</w:t>
                      </w:r>
                      <w:r>
                        <w:rPr>
                          <w:rFonts w:eastAsia="Times New Roman" w:cs="Helvetica"/>
                          <w:i/>
                          <w:color w:val="000000" w:themeColor="text1"/>
                        </w:rPr>
                        <w:t>, especially 26-36</w:t>
                      </w:r>
                    </w:p>
                    <w:p w:rsidR="00DD57A2" w:rsidRPr="00DD57A2" w:rsidRDefault="009F4994" w:rsidP="009F4994">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v. 10 –</w:t>
                      </w:r>
                      <w:r w:rsidR="00DD57A2" w:rsidRPr="00DD57A2">
                        <w:rPr>
                          <w:rFonts w:ascii="Verdana" w:eastAsia="Times New Roman" w:hAnsi="Verdana" w:cs="Helvetica"/>
                          <w:b/>
                          <w:color w:val="FF0000"/>
                          <w:sz w:val="24"/>
                          <w:szCs w:val="24"/>
                        </w:rPr>
                        <w:t xml:space="preserve"> </w:t>
                      </w:r>
                      <w:r w:rsidR="00DD57A2" w:rsidRPr="00DD57A2">
                        <w:rPr>
                          <w:b/>
                          <w:i/>
                          <w:iCs/>
                          <w:color w:val="FF0000"/>
                        </w:rPr>
                        <w:t xml:space="preserve">Woe </w:t>
                      </w:r>
                      <w:r w:rsidR="00DD57A2" w:rsidRPr="00DD57A2">
                        <w:rPr>
                          <w:i/>
                          <w:iCs/>
                          <w:color w:val="000000" w:themeColor="text1"/>
                        </w:rPr>
                        <w:t>–</w:t>
                      </w:r>
                      <w:r w:rsidR="00DD57A2" w:rsidRPr="00DD57A2">
                        <w:rPr>
                          <w:i/>
                          <w:iCs/>
                          <w:color w:val="FF0000"/>
                          <w:sz w:val="24"/>
                          <w:szCs w:val="24"/>
                        </w:rPr>
                        <w:t xml:space="preserve"> </w:t>
                      </w:r>
                      <w:proofErr w:type="gramStart"/>
                      <w:r w:rsidR="00DD57A2" w:rsidRPr="00DD57A2">
                        <w:rPr>
                          <w:i/>
                          <w:iCs/>
                          <w:color w:val="FF0000"/>
                          <w:sz w:val="24"/>
                          <w:szCs w:val="24"/>
                          <w:rtl/>
                          <w:lang w:bidi="he-IL"/>
                        </w:rPr>
                        <w:t>אוי</w:t>
                      </w:r>
                      <w:r w:rsidR="00DD57A2" w:rsidRPr="00DD57A2">
                        <w:rPr>
                          <w:i/>
                          <w:iCs/>
                          <w:color w:val="FF0000"/>
                          <w:sz w:val="24"/>
                          <w:szCs w:val="24"/>
                        </w:rPr>
                        <w:t xml:space="preserve">  </w:t>
                      </w:r>
                      <w:r w:rsidR="00DD57A2" w:rsidRPr="00DD57A2">
                        <w:rPr>
                          <w:i/>
                          <w:iCs/>
                          <w:color w:val="000000" w:themeColor="text1"/>
                          <w:sz w:val="24"/>
                          <w:szCs w:val="24"/>
                        </w:rPr>
                        <w:t>=</w:t>
                      </w:r>
                      <w:proofErr w:type="gramEnd"/>
                      <w:r w:rsidR="00DD57A2" w:rsidRPr="00DD57A2">
                        <w:rPr>
                          <w:i/>
                          <w:iCs/>
                          <w:color w:val="000000" w:themeColor="text1"/>
                          <w:sz w:val="24"/>
                          <w:szCs w:val="24"/>
                        </w:rPr>
                        <w:t xml:space="preserve"> </w:t>
                      </w:r>
                      <w:r w:rsidR="00DD57A2" w:rsidRPr="00DD57A2">
                        <w:rPr>
                          <w:i/>
                          <w:iCs/>
                          <w:color w:val="000000" w:themeColor="text1"/>
                        </w:rPr>
                        <w:t xml:space="preserve">Oy!  </w:t>
                      </w:r>
                      <w:proofErr w:type="gramStart"/>
                      <w:r w:rsidR="00DD57A2" w:rsidRPr="00DD57A2">
                        <w:rPr>
                          <w:i/>
                          <w:iCs/>
                          <w:color w:val="000000" w:themeColor="text1"/>
                        </w:rPr>
                        <w:t>The first of three in this chapter.</w:t>
                      </w:r>
                      <w:proofErr w:type="gramEnd"/>
                    </w:p>
                    <w:p w:rsidR="009F4994" w:rsidRPr="00B972DA" w:rsidRDefault="009F4994" w:rsidP="009F4994">
                      <w:pPr>
                        <w:pBdr>
                          <w:top w:val="single" w:sz="8" w:space="10" w:color="4F81BD" w:themeColor="accent1"/>
                          <w:bottom w:val="single" w:sz="8" w:space="1" w:color="4F81BD" w:themeColor="accent1"/>
                          <w:between w:val="dotted" w:sz="4" w:space="10" w:color="A7BFDE" w:themeColor="accent1" w:themeTint="7F"/>
                        </w:pBdr>
                        <w:ind w:right="180"/>
                        <w:rPr>
                          <w:rFonts w:eastAsia="Times New Roman" w:cs="Helvetica"/>
                          <w:i/>
                          <w:color w:val="000000" w:themeColor="text1"/>
                        </w:rPr>
                      </w:pPr>
                      <w:r>
                        <w:rPr>
                          <w:i/>
                          <w:iCs/>
                          <w:color w:val="000000" w:themeColor="text1"/>
                        </w:rPr>
                        <w:t xml:space="preserve"> Rome wasn’t built in a day, but she will be </w:t>
                      </w:r>
                      <w:r w:rsidRPr="00BF3B4B">
                        <w:rPr>
                          <w:i/>
                          <w:iCs/>
                          <w:color w:val="000000" w:themeColor="text1"/>
                        </w:rPr>
                        <w:t xml:space="preserve">destroyed </w:t>
                      </w:r>
                      <w:proofErr w:type="gramStart"/>
                      <w:r w:rsidRPr="00DD57A2">
                        <w:rPr>
                          <w:rFonts w:eastAsia="Times New Roman" w:cs="Helvetica"/>
                          <w:b/>
                          <w:i/>
                          <w:color w:val="FF0000"/>
                          <w:highlight w:val="yellow"/>
                        </w:rPr>
                        <w:t>In</w:t>
                      </w:r>
                      <w:proofErr w:type="gramEnd"/>
                      <w:r w:rsidRPr="00DD57A2">
                        <w:rPr>
                          <w:rFonts w:eastAsia="Times New Roman" w:cs="Helvetica"/>
                          <w:b/>
                          <w:i/>
                          <w:color w:val="FF0000"/>
                          <w:highlight w:val="yellow"/>
                        </w:rPr>
                        <w:t xml:space="preserve"> one hour</w:t>
                      </w:r>
                      <w:r>
                        <w:rPr>
                          <w:rFonts w:eastAsia="Times New Roman" w:cs="Helvetica"/>
                          <w:i/>
                          <w:color w:val="FF0000"/>
                        </w:rPr>
                        <w:t>!</w:t>
                      </w:r>
                      <w:r w:rsidR="00B972DA">
                        <w:rPr>
                          <w:rFonts w:eastAsia="Times New Roman" w:cs="Helvetica"/>
                          <w:i/>
                          <w:color w:val="FF0000"/>
                        </w:rPr>
                        <w:t xml:space="preserve"> </w:t>
                      </w:r>
                      <w:r w:rsidR="00B972DA" w:rsidRPr="00B972DA">
                        <w:rPr>
                          <w:rFonts w:eastAsia="Times New Roman" w:cs="Helvetica"/>
                          <w:i/>
                          <w:color w:val="000000" w:themeColor="text1"/>
                        </w:rPr>
                        <w:t>(</w:t>
                      </w:r>
                      <w:proofErr w:type="gramStart"/>
                      <w:r w:rsidR="00B972DA" w:rsidRPr="00B972DA">
                        <w:rPr>
                          <w:rFonts w:eastAsia="Times New Roman" w:cs="Helvetica"/>
                          <w:i/>
                          <w:color w:val="000000" w:themeColor="text1"/>
                        </w:rPr>
                        <w:t>also</w:t>
                      </w:r>
                      <w:proofErr w:type="gramEnd"/>
                      <w:r w:rsidR="00B972DA" w:rsidRPr="00B972DA">
                        <w:rPr>
                          <w:rFonts w:eastAsia="Times New Roman" w:cs="Helvetica"/>
                          <w:i/>
                          <w:color w:val="000000" w:themeColor="text1"/>
                        </w:rPr>
                        <w:t xml:space="preserve"> v.17 &amp; 19)</w:t>
                      </w:r>
                    </w:p>
                    <w:p w:rsidR="004330EC" w:rsidRPr="004330EC" w:rsidRDefault="004330EC" w:rsidP="009F4994">
                      <w:pPr>
                        <w:pBdr>
                          <w:top w:val="single" w:sz="8" w:space="10" w:color="4F81BD" w:themeColor="accent1"/>
                          <w:bottom w:val="single" w:sz="8" w:space="1" w:color="4F81BD" w:themeColor="accent1"/>
                          <w:between w:val="dotted" w:sz="4" w:space="10" w:color="A7BFDE" w:themeColor="accent1" w:themeTint="7F"/>
                        </w:pBdr>
                        <w:ind w:right="180"/>
                        <w:rPr>
                          <w:rFonts w:eastAsia="Times New Roman" w:cs="Helvetica"/>
                          <w:i/>
                          <w:color w:val="000000" w:themeColor="text1"/>
                        </w:rPr>
                      </w:pPr>
                      <w:r w:rsidRPr="004330EC">
                        <w:rPr>
                          <w:rFonts w:eastAsia="Times New Roman" w:cs="Helvetica"/>
                          <w:i/>
                          <w:color w:val="000000" w:themeColor="text1"/>
                        </w:rPr>
                        <w:t xml:space="preserve">v.11 – </w:t>
                      </w:r>
                      <w:r w:rsidRPr="004330EC">
                        <w:rPr>
                          <w:rFonts w:eastAsia="Times New Roman" w:cs="Helvetica"/>
                          <w:b/>
                          <w:i/>
                          <w:color w:val="FF0000"/>
                        </w:rPr>
                        <w:t>merchants</w:t>
                      </w:r>
                      <w:r w:rsidRPr="004330EC">
                        <w:rPr>
                          <w:rFonts w:eastAsia="Times New Roman" w:cs="Helvetica"/>
                          <w:i/>
                          <w:color w:val="000000" w:themeColor="text1"/>
                        </w:rPr>
                        <w:t xml:space="preserve"> – Ezekiel 27:36</w:t>
                      </w:r>
                    </w:p>
                    <w:p w:rsidR="009F4994" w:rsidRPr="004330EC" w:rsidRDefault="004330EC" w:rsidP="009F4994">
                      <w:pPr>
                        <w:pBdr>
                          <w:top w:val="single" w:sz="8" w:space="10" w:color="4F81BD" w:themeColor="accent1"/>
                          <w:bottom w:val="single" w:sz="8" w:space="1" w:color="4F81BD" w:themeColor="accent1"/>
                          <w:between w:val="dotted" w:sz="4" w:space="10" w:color="A7BFDE" w:themeColor="accent1" w:themeTint="7F"/>
                        </w:pBdr>
                        <w:ind w:right="180"/>
                        <w:rPr>
                          <w:rFonts w:eastAsia="Times New Roman" w:cs="Helvetica"/>
                          <w:i/>
                          <w:color w:val="000000" w:themeColor="text1"/>
                        </w:rPr>
                      </w:pPr>
                      <w:r w:rsidRPr="004330EC">
                        <w:rPr>
                          <w:rFonts w:eastAsia="Times New Roman" w:cs="Helvetica"/>
                          <w:i/>
                          <w:color w:val="000000" w:themeColor="text1"/>
                        </w:rPr>
                        <w:t xml:space="preserve">The rest of this verse details Rome’s </w:t>
                      </w:r>
                      <w:proofErr w:type="gramStart"/>
                      <w:r w:rsidRPr="004330EC">
                        <w:rPr>
                          <w:rFonts w:eastAsia="Times New Roman" w:cs="Helvetica"/>
                          <w:i/>
                          <w:color w:val="000000" w:themeColor="text1"/>
                        </w:rPr>
                        <w:t>excess</w:t>
                      </w:r>
                      <w:r w:rsidR="00405048">
                        <w:rPr>
                          <w:rFonts w:eastAsia="Times New Roman" w:cs="Helvetica"/>
                          <w:i/>
                          <w:color w:val="000000" w:themeColor="text1"/>
                        </w:rPr>
                        <w:t xml:space="preserve">es </w:t>
                      </w:r>
                      <w:r w:rsidRPr="004330EC">
                        <w:rPr>
                          <w:rFonts w:eastAsia="Times New Roman" w:cs="Helvetica"/>
                          <w:i/>
                          <w:color w:val="000000" w:themeColor="text1"/>
                        </w:rPr>
                        <w:t xml:space="preserve"> by</w:t>
                      </w:r>
                      <w:proofErr w:type="gramEnd"/>
                      <w:r w:rsidRPr="004330EC">
                        <w:rPr>
                          <w:rFonts w:eastAsia="Times New Roman" w:cs="Helvetica"/>
                          <w:i/>
                          <w:color w:val="000000" w:themeColor="text1"/>
                        </w:rPr>
                        <w:t xml:space="preserve"> categories.  Rome sucks away from the provinces not only luxury goods </w:t>
                      </w:r>
                      <w:r>
                        <w:rPr>
                          <w:rFonts w:eastAsia="Times New Roman" w:cs="Helvetica"/>
                          <w:i/>
                          <w:color w:val="000000" w:themeColor="text1"/>
                        </w:rPr>
                        <w:t>(“</w:t>
                      </w:r>
                      <w:r w:rsidRPr="004330EC">
                        <w:rPr>
                          <w:rFonts w:eastAsia="Times New Roman" w:cs="Helvetica"/>
                          <w:i/>
                          <w:color w:val="000000" w:themeColor="text1"/>
                        </w:rPr>
                        <w:t>gold, silver, precious stones and pearls</w:t>
                      </w:r>
                      <w:r>
                        <w:rPr>
                          <w:rFonts w:eastAsia="Times New Roman" w:cs="Helvetica"/>
                          <w:i/>
                          <w:color w:val="000000" w:themeColor="text1"/>
                        </w:rPr>
                        <w:t xml:space="preserve">”) </w:t>
                      </w:r>
                      <w:r w:rsidRPr="004330EC">
                        <w:rPr>
                          <w:rFonts w:eastAsia="Times New Roman" w:cs="Helvetica"/>
                          <w:i/>
                          <w:color w:val="000000" w:themeColor="text1"/>
                        </w:rPr>
                        <w:t>but also staples</w:t>
                      </w:r>
                      <w:r>
                        <w:rPr>
                          <w:rFonts w:eastAsia="Times New Roman" w:cs="Helvetica"/>
                          <w:i/>
                          <w:color w:val="000000" w:themeColor="text1"/>
                        </w:rPr>
                        <w:t xml:space="preserve"> (“</w:t>
                      </w:r>
                      <w:r w:rsidRPr="004330EC">
                        <w:rPr>
                          <w:rFonts w:eastAsia="Times New Roman" w:cs="Helvetica"/>
                          <w:i/>
                          <w:color w:val="000000" w:themeColor="text1"/>
                        </w:rPr>
                        <w:t>fine flour and wheat</w:t>
                      </w:r>
                      <w:r>
                        <w:rPr>
                          <w:rFonts w:eastAsia="Times New Roman" w:cs="Helvetica"/>
                          <w:i/>
                          <w:color w:val="000000" w:themeColor="text1"/>
                        </w:rPr>
                        <w:t>”)</w:t>
                      </w:r>
                      <w:r w:rsidRPr="004330EC">
                        <w:rPr>
                          <w:rFonts w:eastAsia="Times New Roman" w:cs="Helvetica"/>
                          <w:i/>
                          <w:color w:val="000000" w:themeColor="text1"/>
                        </w:rPr>
                        <w:t>.</w:t>
                      </w:r>
                    </w:p>
                  </w:txbxContent>
                </v:textbox>
                <w10:wrap type="square" anchorx="margin" anchory="margin"/>
              </v:rect>
            </w:pict>
          </mc:Fallback>
        </mc:AlternateContent>
      </w:r>
      <w:r w:rsidR="00957AFA" w:rsidRPr="00D71A2C">
        <w:rPr>
          <w:rFonts w:ascii="Arial" w:eastAsia="Times New Roman" w:hAnsi="Arial" w:cs="Arial"/>
          <w:b/>
          <w:bCs/>
          <w:color w:val="000000"/>
          <w:sz w:val="18"/>
          <w:szCs w:val="18"/>
          <w:vertAlign w:val="superscript"/>
        </w:rPr>
        <w:t>6 </w:t>
      </w:r>
      <w:r w:rsidR="00957AFA" w:rsidRPr="00A413EC">
        <w:rPr>
          <w:rFonts w:ascii="Verdana" w:eastAsia="Times New Roman" w:hAnsi="Verdana" w:cs="Helvetica"/>
          <w:b/>
          <w:color w:val="FF0000"/>
          <w:sz w:val="24"/>
          <w:szCs w:val="24"/>
        </w:rPr>
        <w:t>Give back to her</w:t>
      </w:r>
      <w:r w:rsidR="00957AFA" w:rsidRPr="00A413EC">
        <w:rPr>
          <w:rFonts w:ascii="Verdana" w:eastAsia="Times New Roman" w:hAnsi="Verdana" w:cs="Helvetica"/>
          <w:color w:val="FF0000"/>
          <w:sz w:val="24"/>
          <w:szCs w:val="24"/>
        </w:rPr>
        <w:t xml:space="preserve"> </w:t>
      </w:r>
      <w:r w:rsidR="00957AFA" w:rsidRPr="00A413EC">
        <w:rPr>
          <w:rFonts w:ascii="Verdana" w:eastAsia="Times New Roman" w:hAnsi="Verdana" w:cs="Helvetica"/>
          <w:b/>
          <w:color w:val="FF0000"/>
          <w:sz w:val="24"/>
          <w:szCs w:val="24"/>
          <w:highlight w:val="yellow"/>
        </w:rPr>
        <w:t>as she has given</w:t>
      </w:r>
      <w:r w:rsidR="00957AFA" w:rsidRPr="00D71A2C">
        <w:rPr>
          <w:rFonts w:ascii="Verdana" w:eastAsia="Times New Roman" w:hAnsi="Verdana" w:cs="Helvetica"/>
          <w:color w:val="000000"/>
          <w:sz w:val="24"/>
          <w:szCs w:val="24"/>
        </w:rPr>
        <w:t>;</w:t>
      </w:r>
      <w:r w:rsidR="00957AFA" w:rsidRPr="00D71A2C">
        <w:rPr>
          <w:rFonts w:ascii="Verdana" w:eastAsia="Times New Roman" w:hAnsi="Verdana" w:cs="Helvetica"/>
          <w:color w:val="000000"/>
          <w:sz w:val="24"/>
          <w:szCs w:val="24"/>
        </w:rPr>
        <w:br/>
      </w:r>
      <w:r w:rsidR="00957AFA" w:rsidRPr="00D71A2C">
        <w:rPr>
          <w:rFonts w:ascii="Courier New" w:eastAsia="Times New Roman" w:hAnsi="Courier New" w:cs="Courier New"/>
          <w:color w:val="000000"/>
          <w:sz w:val="10"/>
          <w:szCs w:val="10"/>
        </w:rPr>
        <w:t>    </w:t>
      </w:r>
      <w:r w:rsidR="00957AFA" w:rsidRPr="00D71A2C">
        <w:rPr>
          <w:rFonts w:ascii="Verdana" w:eastAsia="Times New Roman" w:hAnsi="Verdana" w:cs="Helvetica"/>
          <w:color w:val="000000"/>
          <w:sz w:val="24"/>
          <w:szCs w:val="24"/>
        </w:rPr>
        <w:t>pay her back </w:t>
      </w:r>
      <w:r w:rsidR="00957AFA" w:rsidRPr="009F4994">
        <w:rPr>
          <w:rFonts w:ascii="Verdana" w:eastAsia="Times New Roman" w:hAnsi="Verdana" w:cs="Helvetica"/>
          <w:b/>
          <w:color w:val="FF0000"/>
          <w:sz w:val="24"/>
          <w:szCs w:val="24"/>
          <w:highlight w:val="yellow"/>
        </w:rPr>
        <w:t>double</w:t>
      </w:r>
      <w:r w:rsidR="00957AFA" w:rsidRPr="00D71A2C">
        <w:rPr>
          <w:rFonts w:ascii="Verdana" w:eastAsia="Times New Roman" w:hAnsi="Verdana" w:cs="Helvetica"/>
          <w:color w:val="000000"/>
          <w:sz w:val="24"/>
          <w:szCs w:val="24"/>
        </w:rPr>
        <w:t> for what she has done.</w:t>
      </w:r>
      <w:r w:rsidR="00957AFA" w:rsidRPr="00D71A2C">
        <w:rPr>
          <w:rFonts w:ascii="Verdana" w:eastAsia="Times New Roman" w:hAnsi="Verdana" w:cs="Helvetica"/>
          <w:color w:val="000000"/>
          <w:sz w:val="24"/>
          <w:szCs w:val="24"/>
        </w:rPr>
        <w:br/>
      </w:r>
      <w:r w:rsidR="00957AFA" w:rsidRPr="00D71A2C">
        <w:rPr>
          <w:rFonts w:ascii="Courier New" w:eastAsia="Times New Roman" w:hAnsi="Courier New" w:cs="Courier New"/>
          <w:color w:val="000000"/>
          <w:sz w:val="10"/>
          <w:szCs w:val="10"/>
        </w:rPr>
        <w:t>    </w:t>
      </w:r>
      <w:r w:rsidR="00957AFA" w:rsidRPr="00D71A2C">
        <w:rPr>
          <w:rFonts w:ascii="Verdana" w:eastAsia="Times New Roman" w:hAnsi="Verdana" w:cs="Helvetica"/>
          <w:color w:val="000000"/>
          <w:sz w:val="24"/>
          <w:szCs w:val="24"/>
        </w:rPr>
        <w:t>Pour her a double portion from her own cup.</w:t>
      </w:r>
      <w:r w:rsidR="00957AFA" w:rsidRPr="00D71A2C">
        <w:rPr>
          <w:rFonts w:ascii="Verdana" w:eastAsia="Times New Roman" w:hAnsi="Verdana" w:cs="Helvetica"/>
          <w:color w:val="000000"/>
          <w:sz w:val="24"/>
          <w:szCs w:val="24"/>
        </w:rPr>
        <w:br/>
      </w:r>
      <w:r w:rsidR="00957AFA" w:rsidRPr="00D71A2C">
        <w:rPr>
          <w:rFonts w:ascii="Arial" w:eastAsia="Times New Roman" w:hAnsi="Arial" w:cs="Arial"/>
          <w:b/>
          <w:bCs/>
          <w:color w:val="000000"/>
          <w:sz w:val="18"/>
          <w:szCs w:val="18"/>
          <w:vertAlign w:val="superscript"/>
        </w:rPr>
        <w:t>7 </w:t>
      </w:r>
      <w:r w:rsidR="00957AFA" w:rsidRPr="00D71A2C">
        <w:rPr>
          <w:rFonts w:ascii="Verdana" w:eastAsia="Times New Roman" w:hAnsi="Verdana" w:cs="Helvetica"/>
          <w:color w:val="000000"/>
          <w:sz w:val="24"/>
          <w:szCs w:val="24"/>
        </w:rPr>
        <w:t>Give her as much torment and grief</w:t>
      </w:r>
      <w:r w:rsidR="00957AFA" w:rsidRPr="00D71A2C">
        <w:rPr>
          <w:rFonts w:ascii="Verdana" w:eastAsia="Times New Roman" w:hAnsi="Verdana" w:cs="Helvetica"/>
          <w:color w:val="000000"/>
          <w:sz w:val="24"/>
          <w:szCs w:val="24"/>
        </w:rPr>
        <w:br/>
      </w:r>
      <w:r w:rsidR="00957AFA" w:rsidRPr="00D71A2C">
        <w:rPr>
          <w:rFonts w:ascii="Courier New" w:eastAsia="Times New Roman" w:hAnsi="Courier New" w:cs="Courier New"/>
          <w:color w:val="000000"/>
          <w:sz w:val="10"/>
          <w:szCs w:val="10"/>
        </w:rPr>
        <w:t>    </w:t>
      </w:r>
      <w:r w:rsidR="00957AFA" w:rsidRPr="00D71A2C">
        <w:rPr>
          <w:rFonts w:ascii="Verdana" w:eastAsia="Times New Roman" w:hAnsi="Verdana" w:cs="Helvetica"/>
          <w:color w:val="000000"/>
          <w:sz w:val="24"/>
          <w:szCs w:val="24"/>
        </w:rPr>
        <w:t>as the glory and luxury she gave herself.</w:t>
      </w:r>
      <w:r w:rsidR="00957AFA" w:rsidRPr="00D71A2C">
        <w:rPr>
          <w:rFonts w:ascii="Verdana" w:eastAsia="Times New Roman" w:hAnsi="Verdana" w:cs="Helvetica"/>
          <w:color w:val="000000"/>
          <w:sz w:val="24"/>
          <w:szCs w:val="24"/>
        </w:rPr>
        <w:br/>
        <w:t>In her heart she boasts,</w:t>
      </w:r>
      <w:r w:rsidR="00957AFA" w:rsidRPr="00D71A2C">
        <w:rPr>
          <w:rFonts w:ascii="Verdana" w:eastAsia="Times New Roman" w:hAnsi="Verdana" w:cs="Helvetica"/>
          <w:color w:val="000000"/>
          <w:sz w:val="24"/>
          <w:szCs w:val="24"/>
        </w:rPr>
        <w:br/>
      </w:r>
      <w:r w:rsidR="00957AFA" w:rsidRPr="00D71A2C">
        <w:rPr>
          <w:rFonts w:ascii="Courier New" w:eastAsia="Times New Roman" w:hAnsi="Courier New" w:cs="Courier New"/>
          <w:color w:val="000000"/>
          <w:sz w:val="10"/>
          <w:szCs w:val="10"/>
        </w:rPr>
        <w:t>    </w:t>
      </w:r>
      <w:r w:rsidR="00957AFA" w:rsidRPr="00D71A2C">
        <w:rPr>
          <w:rFonts w:ascii="Verdana" w:eastAsia="Times New Roman" w:hAnsi="Verdana" w:cs="Helvetica"/>
          <w:color w:val="000000"/>
          <w:sz w:val="24"/>
          <w:szCs w:val="24"/>
        </w:rPr>
        <w:t>‘I sit enthroned as queen.</w:t>
      </w:r>
      <w:r w:rsidR="00957AFA" w:rsidRPr="00D71A2C">
        <w:rPr>
          <w:rFonts w:ascii="Verdana" w:eastAsia="Times New Roman" w:hAnsi="Verdana" w:cs="Helvetica"/>
          <w:color w:val="000000"/>
          <w:sz w:val="24"/>
          <w:szCs w:val="24"/>
        </w:rPr>
        <w:br/>
        <w:t>I am not a widow</w:t>
      </w:r>
      <w:proofErr w:type="gramStart"/>
      <w:r w:rsidR="00957AFA" w:rsidRPr="00D71A2C">
        <w:rPr>
          <w:rFonts w:ascii="Verdana" w:eastAsia="Times New Roman" w:hAnsi="Verdana" w:cs="Helvetica"/>
          <w:color w:val="000000"/>
          <w:sz w:val="24"/>
          <w:szCs w:val="24"/>
        </w:rPr>
        <w:t>;</w:t>
      </w:r>
      <w:r w:rsidR="00957AFA" w:rsidRPr="00D71A2C">
        <w:rPr>
          <w:rFonts w:ascii="Verdana" w:eastAsia="Times New Roman" w:hAnsi="Verdana" w:cs="Helvetica"/>
          <w:color w:val="000000"/>
          <w:sz w:val="15"/>
          <w:szCs w:val="15"/>
          <w:vertAlign w:val="superscript"/>
        </w:rPr>
        <w:t>[</w:t>
      </w:r>
      <w:proofErr w:type="gramEnd"/>
      <w:r w:rsidR="00A413EC" w:rsidRPr="00A413EC">
        <w:rPr>
          <w:rFonts w:ascii="Verdana" w:eastAsia="Times New Roman" w:hAnsi="Verdana" w:cs="Helvetica"/>
          <w:color w:val="000000"/>
          <w:sz w:val="15"/>
          <w:szCs w:val="15"/>
          <w:highlight w:val="yellow"/>
          <w:vertAlign w:val="superscript"/>
        </w:rPr>
        <w:t>Isaiah 47:7,8</w:t>
      </w:r>
      <w:r w:rsidR="00957AFA" w:rsidRPr="00D71A2C">
        <w:rPr>
          <w:rFonts w:ascii="Verdana" w:eastAsia="Times New Roman" w:hAnsi="Verdana" w:cs="Helvetica"/>
          <w:color w:val="000000"/>
          <w:sz w:val="15"/>
          <w:szCs w:val="15"/>
          <w:vertAlign w:val="superscript"/>
        </w:rPr>
        <w:t>]</w:t>
      </w:r>
      <w:r w:rsidR="00957AFA" w:rsidRPr="00D71A2C">
        <w:rPr>
          <w:rFonts w:ascii="Verdana" w:eastAsia="Times New Roman" w:hAnsi="Verdana" w:cs="Helvetica"/>
          <w:color w:val="000000"/>
          <w:sz w:val="24"/>
          <w:szCs w:val="24"/>
        </w:rPr>
        <w:br/>
      </w:r>
      <w:r w:rsidR="00957AFA" w:rsidRPr="00D71A2C">
        <w:rPr>
          <w:rFonts w:ascii="Courier New" w:eastAsia="Times New Roman" w:hAnsi="Courier New" w:cs="Courier New"/>
          <w:color w:val="000000"/>
          <w:sz w:val="10"/>
          <w:szCs w:val="10"/>
        </w:rPr>
        <w:t>    </w:t>
      </w:r>
      <w:r w:rsidR="00957AFA" w:rsidRPr="00D71A2C">
        <w:rPr>
          <w:rFonts w:ascii="Verdana" w:eastAsia="Times New Roman" w:hAnsi="Verdana" w:cs="Helvetica"/>
          <w:color w:val="000000"/>
          <w:sz w:val="24"/>
          <w:szCs w:val="24"/>
        </w:rPr>
        <w:t>I will never mourn.’</w:t>
      </w:r>
      <w:r w:rsidR="00957AFA" w:rsidRPr="00D71A2C">
        <w:rPr>
          <w:rFonts w:ascii="Verdana" w:eastAsia="Times New Roman" w:hAnsi="Verdana" w:cs="Helvetica"/>
          <w:color w:val="000000"/>
          <w:sz w:val="24"/>
          <w:szCs w:val="24"/>
        </w:rPr>
        <w:br/>
      </w:r>
      <w:r w:rsidR="00957AFA" w:rsidRPr="00D71A2C">
        <w:rPr>
          <w:rFonts w:ascii="Arial" w:eastAsia="Times New Roman" w:hAnsi="Arial" w:cs="Arial"/>
          <w:b/>
          <w:bCs/>
          <w:color w:val="000000"/>
          <w:sz w:val="18"/>
          <w:szCs w:val="18"/>
          <w:vertAlign w:val="superscript"/>
        </w:rPr>
        <w:t>8 </w:t>
      </w:r>
      <w:r w:rsidR="00957AFA" w:rsidRPr="00D71A2C">
        <w:rPr>
          <w:rFonts w:ascii="Verdana" w:eastAsia="Times New Roman" w:hAnsi="Verdana" w:cs="Helvetica"/>
          <w:color w:val="000000"/>
          <w:sz w:val="24"/>
          <w:szCs w:val="24"/>
        </w:rPr>
        <w:t xml:space="preserve">Therefore </w:t>
      </w:r>
      <w:r w:rsidR="00957AFA" w:rsidRPr="009F4994">
        <w:rPr>
          <w:rFonts w:ascii="Verdana" w:eastAsia="Times New Roman" w:hAnsi="Verdana" w:cs="Helvetica"/>
          <w:b/>
          <w:color w:val="FF0000"/>
          <w:sz w:val="24"/>
          <w:szCs w:val="24"/>
        </w:rPr>
        <w:t>in one day</w:t>
      </w:r>
      <w:r w:rsidR="00957AFA" w:rsidRPr="009F4994">
        <w:rPr>
          <w:rFonts w:ascii="Verdana" w:eastAsia="Times New Roman" w:hAnsi="Verdana" w:cs="Helvetica"/>
          <w:color w:val="FF0000"/>
          <w:sz w:val="24"/>
          <w:szCs w:val="24"/>
        </w:rPr>
        <w:t> </w:t>
      </w:r>
      <w:r w:rsidR="00957AFA" w:rsidRPr="00D71A2C">
        <w:rPr>
          <w:rFonts w:ascii="Verdana" w:eastAsia="Times New Roman" w:hAnsi="Verdana" w:cs="Helvetica"/>
          <w:color w:val="000000"/>
          <w:sz w:val="24"/>
          <w:szCs w:val="24"/>
        </w:rPr>
        <w:t>her plagues will overtake her:</w:t>
      </w:r>
      <w:r w:rsidR="00957AFA" w:rsidRPr="00D71A2C">
        <w:rPr>
          <w:rFonts w:ascii="Verdana" w:eastAsia="Times New Roman" w:hAnsi="Verdana" w:cs="Helvetica"/>
          <w:color w:val="000000"/>
          <w:sz w:val="24"/>
          <w:szCs w:val="24"/>
        </w:rPr>
        <w:br/>
      </w:r>
      <w:r w:rsidR="00957AFA" w:rsidRPr="00D71A2C">
        <w:rPr>
          <w:rFonts w:ascii="Courier New" w:eastAsia="Times New Roman" w:hAnsi="Courier New" w:cs="Courier New"/>
          <w:color w:val="000000"/>
          <w:sz w:val="10"/>
          <w:szCs w:val="10"/>
        </w:rPr>
        <w:t>    </w:t>
      </w:r>
      <w:r w:rsidR="00957AFA" w:rsidRPr="00D71A2C">
        <w:rPr>
          <w:rFonts w:ascii="Verdana" w:eastAsia="Times New Roman" w:hAnsi="Verdana" w:cs="Helvetica"/>
          <w:color w:val="000000"/>
          <w:sz w:val="24"/>
          <w:szCs w:val="24"/>
        </w:rPr>
        <w:t>death, mourning and famine.</w:t>
      </w:r>
      <w:r w:rsidR="00957AFA" w:rsidRPr="00D71A2C">
        <w:rPr>
          <w:rFonts w:ascii="Verdana" w:eastAsia="Times New Roman" w:hAnsi="Verdana" w:cs="Helvetica"/>
          <w:color w:val="000000"/>
          <w:sz w:val="24"/>
          <w:szCs w:val="24"/>
        </w:rPr>
        <w:br/>
        <w:t>She will be consumed by fire,</w:t>
      </w:r>
      <w:r w:rsidR="00957AFA" w:rsidRPr="00D71A2C">
        <w:rPr>
          <w:rFonts w:ascii="Verdana" w:eastAsia="Times New Roman" w:hAnsi="Verdana" w:cs="Helvetica"/>
          <w:color w:val="000000"/>
          <w:sz w:val="24"/>
          <w:szCs w:val="24"/>
        </w:rPr>
        <w:br/>
      </w:r>
      <w:r w:rsidR="00957AFA" w:rsidRPr="00D71A2C">
        <w:rPr>
          <w:rFonts w:ascii="Courier New" w:eastAsia="Times New Roman" w:hAnsi="Courier New" w:cs="Courier New"/>
          <w:color w:val="000000"/>
          <w:sz w:val="10"/>
          <w:szCs w:val="10"/>
        </w:rPr>
        <w:t>    </w:t>
      </w:r>
      <w:r w:rsidR="00957AFA" w:rsidRPr="00D71A2C">
        <w:rPr>
          <w:rFonts w:ascii="Verdana" w:eastAsia="Times New Roman" w:hAnsi="Verdana" w:cs="Helvetica"/>
          <w:color w:val="000000"/>
          <w:sz w:val="24"/>
          <w:szCs w:val="24"/>
        </w:rPr>
        <w:t>for mighty is the Lord God who judges her.</w:t>
      </w:r>
    </w:p>
    <w:p w:rsidR="00957AFA" w:rsidRPr="00D71A2C" w:rsidRDefault="00957AFA" w:rsidP="00957AFA">
      <w:pPr>
        <w:shd w:val="clear" w:color="auto" w:fill="FFFFFF"/>
        <w:spacing w:after="150" w:line="360" w:lineRule="atLeast"/>
        <w:rPr>
          <w:rFonts w:ascii="Verdana" w:eastAsia="Times New Roman" w:hAnsi="Verdana" w:cs="Helvetica"/>
          <w:color w:val="000000"/>
          <w:sz w:val="24"/>
          <w:szCs w:val="24"/>
        </w:rPr>
      </w:pPr>
      <w:r w:rsidRPr="00D71A2C">
        <w:rPr>
          <w:rFonts w:ascii="Arial" w:eastAsia="Times New Roman" w:hAnsi="Arial" w:cs="Arial"/>
          <w:b/>
          <w:bCs/>
          <w:color w:val="000000"/>
          <w:sz w:val="18"/>
          <w:szCs w:val="18"/>
          <w:vertAlign w:val="superscript"/>
        </w:rPr>
        <w:t>9 </w:t>
      </w:r>
      <w:r w:rsidRPr="00D71A2C">
        <w:rPr>
          <w:rFonts w:ascii="Verdana" w:eastAsia="Times New Roman" w:hAnsi="Verdana" w:cs="Helvetica"/>
          <w:color w:val="000000"/>
          <w:sz w:val="24"/>
          <w:szCs w:val="24"/>
        </w:rPr>
        <w:t>“When the kings of the earth who committed adultery with her and shared her luxury see the smoke of her burning, </w:t>
      </w:r>
      <w:r w:rsidRPr="004330EC">
        <w:rPr>
          <w:rFonts w:ascii="Verdana" w:eastAsia="Times New Roman" w:hAnsi="Verdana" w:cs="Helvetica"/>
          <w:b/>
          <w:color w:val="FF0000"/>
          <w:sz w:val="24"/>
          <w:szCs w:val="24"/>
        </w:rPr>
        <w:t>they will weep and mourn</w:t>
      </w:r>
      <w:r w:rsidRPr="004330EC">
        <w:rPr>
          <w:rFonts w:ascii="Verdana" w:eastAsia="Times New Roman" w:hAnsi="Verdana" w:cs="Helvetica"/>
          <w:color w:val="FF0000"/>
          <w:sz w:val="24"/>
          <w:szCs w:val="24"/>
        </w:rPr>
        <w:t xml:space="preserve"> </w:t>
      </w:r>
      <w:r w:rsidRPr="00D71A2C">
        <w:rPr>
          <w:rFonts w:ascii="Verdana" w:eastAsia="Times New Roman" w:hAnsi="Verdana" w:cs="Helvetica"/>
          <w:color w:val="000000"/>
          <w:sz w:val="24"/>
          <w:szCs w:val="24"/>
        </w:rPr>
        <w:t>over her. </w:t>
      </w:r>
      <w:r w:rsidRPr="00D71A2C">
        <w:rPr>
          <w:rFonts w:ascii="Arial" w:eastAsia="Times New Roman" w:hAnsi="Arial" w:cs="Arial"/>
          <w:b/>
          <w:bCs/>
          <w:color w:val="000000"/>
          <w:sz w:val="18"/>
          <w:szCs w:val="18"/>
          <w:vertAlign w:val="superscript"/>
        </w:rPr>
        <w:t>10 </w:t>
      </w:r>
      <w:r w:rsidRPr="00D71A2C">
        <w:rPr>
          <w:rFonts w:ascii="Verdana" w:eastAsia="Times New Roman" w:hAnsi="Verdana" w:cs="Helvetica"/>
          <w:color w:val="000000"/>
          <w:sz w:val="24"/>
          <w:szCs w:val="24"/>
        </w:rPr>
        <w:t>Terrified at her torment, they will stand far off and cry:</w:t>
      </w:r>
    </w:p>
    <w:p w:rsidR="00957AFA" w:rsidRPr="00D71A2C" w:rsidRDefault="00957AFA" w:rsidP="00957AFA">
      <w:pPr>
        <w:shd w:val="clear" w:color="auto" w:fill="FFFFFF"/>
        <w:spacing w:line="360" w:lineRule="atLeast"/>
        <w:rPr>
          <w:rFonts w:ascii="Verdana" w:eastAsia="Times New Roman" w:hAnsi="Verdana" w:cs="Helvetica"/>
          <w:color w:val="000000"/>
          <w:sz w:val="24"/>
          <w:szCs w:val="24"/>
        </w:rPr>
      </w:pPr>
      <w:r w:rsidRPr="00D71A2C">
        <w:rPr>
          <w:rFonts w:ascii="Verdana" w:eastAsia="Times New Roman" w:hAnsi="Verdana" w:cs="Helvetica"/>
          <w:color w:val="000000"/>
          <w:sz w:val="24"/>
          <w:szCs w:val="24"/>
        </w:rPr>
        <w:t>“‘</w:t>
      </w:r>
      <w:proofErr w:type="spellStart"/>
      <w:r w:rsidRPr="00DD57A2">
        <w:rPr>
          <w:rFonts w:ascii="Verdana" w:eastAsia="Times New Roman" w:hAnsi="Verdana" w:cs="Helvetica"/>
          <w:b/>
          <w:color w:val="FF0000"/>
          <w:sz w:val="24"/>
          <w:szCs w:val="24"/>
        </w:rPr>
        <w:t>Woe</w:t>
      </w:r>
      <w:proofErr w:type="spellEnd"/>
      <w:r w:rsidRPr="00D71A2C">
        <w:rPr>
          <w:rFonts w:ascii="Verdana" w:eastAsia="Times New Roman" w:hAnsi="Verdana" w:cs="Helvetica"/>
          <w:color w:val="000000"/>
          <w:sz w:val="24"/>
          <w:szCs w:val="24"/>
        </w:rPr>
        <w:t>! Woe to you, great city,</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you mighty city of Babylon!</w:t>
      </w:r>
      <w:r w:rsidRPr="00D71A2C">
        <w:rPr>
          <w:rFonts w:ascii="Verdana" w:eastAsia="Times New Roman" w:hAnsi="Verdana" w:cs="Helvetica"/>
          <w:color w:val="000000"/>
          <w:sz w:val="24"/>
          <w:szCs w:val="24"/>
        </w:rPr>
        <w:br/>
      </w:r>
      <w:r w:rsidRPr="00DD57A2">
        <w:rPr>
          <w:rFonts w:ascii="Verdana" w:eastAsia="Times New Roman" w:hAnsi="Verdana" w:cs="Helvetica"/>
          <w:b/>
          <w:color w:val="FF0000"/>
          <w:sz w:val="24"/>
          <w:szCs w:val="24"/>
          <w:highlight w:val="yellow"/>
        </w:rPr>
        <w:t>In one hour</w:t>
      </w:r>
      <w:r w:rsidRPr="00BF3B4B">
        <w:rPr>
          <w:rFonts w:ascii="Verdana" w:eastAsia="Times New Roman" w:hAnsi="Verdana" w:cs="Helvetica"/>
          <w:color w:val="FF0000"/>
          <w:sz w:val="24"/>
          <w:szCs w:val="24"/>
        </w:rPr>
        <w:t> </w:t>
      </w:r>
      <w:r w:rsidRPr="00D71A2C">
        <w:rPr>
          <w:rFonts w:ascii="Verdana" w:eastAsia="Times New Roman" w:hAnsi="Verdana" w:cs="Helvetica"/>
          <w:color w:val="000000"/>
          <w:sz w:val="24"/>
          <w:szCs w:val="24"/>
        </w:rPr>
        <w:t>your doom has come!’</w:t>
      </w:r>
    </w:p>
    <w:p w:rsidR="00957AFA" w:rsidRPr="00D71A2C" w:rsidRDefault="00957AFA" w:rsidP="00957AFA">
      <w:pPr>
        <w:shd w:val="clear" w:color="auto" w:fill="FFFFFF"/>
        <w:spacing w:after="150" w:line="360" w:lineRule="atLeast"/>
        <w:rPr>
          <w:rFonts w:ascii="Verdana" w:eastAsia="Times New Roman" w:hAnsi="Verdana" w:cs="Helvetica"/>
          <w:color w:val="000000"/>
          <w:sz w:val="24"/>
          <w:szCs w:val="24"/>
        </w:rPr>
      </w:pPr>
      <w:r w:rsidRPr="00D71A2C">
        <w:rPr>
          <w:rFonts w:ascii="Arial" w:eastAsia="Times New Roman" w:hAnsi="Arial" w:cs="Arial"/>
          <w:b/>
          <w:bCs/>
          <w:color w:val="000000"/>
          <w:sz w:val="18"/>
          <w:szCs w:val="18"/>
          <w:vertAlign w:val="superscript"/>
        </w:rPr>
        <w:t>11 </w:t>
      </w:r>
      <w:r w:rsidRPr="00D71A2C">
        <w:rPr>
          <w:rFonts w:ascii="Verdana" w:eastAsia="Times New Roman" w:hAnsi="Verdana" w:cs="Helvetica"/>
          <w:color w:val="000000"/>
          <w:sz w:val="24"/>
          <w:szCs w:val="24"/>
        </w:rPr>
        <w:t xml:space="preserve">“The </w:t>
      </w:r>
      <w:r w:rsidRPr="004330EC">
        <w:rPr>
          <w:rFonts w:ascii="Verdana" w:eastAsia="Times New Roman" w:hAnsi="Verdana" w:cs="Helvetica"/>
          <w:b/>
          <w:color w:val="FF0000"/>
          <w:sz w:val="24"/>
          <w:szCs w:val="24"/>
        </w:rPr>
        <w:t>merchants</w:t>
      </w:r>
      <w:r w:rsidRPr="00D71A2C">
        <w:rPr>
          <w:rFonts w:ascii="Verdana" w:eastAsia="Times New Roman" w:hAnsi="Verdana" w:cs="Helvetica"/>
          <w:color w:val="000000"/>
          <w:sz w:val="24"/>
          <w:szCs w:val="24"/>
        </w:rPr>
        <w:t> of the earth will weep and mourn over her because no one buys their cargoes anymore— </w:t>
      </w:r>
      <w:r w:rsidRPr="00D71A2C">
        <w:rPr>
          <w:rFonts w:ascii="Arial" w:eastAsia="Times New Roman" w:hAnsi="Arial" w:cs="Arial"/>
          <w:b/>
          <w:bCs/>
          <w:color w:val="000000"/>
          <w:sz w:val="18"/>
          <w:szCs w:val="18"/>
          <w:vertAlign w:val="superscript"/>
        </w:rPr>
        <w:t>12 </w:t>
      </w:r>
      <w:r w:rsidRPr="00D71A2C">
        <w:rPr>
          <w:rFonts w:ascii="Verdana" w:eastAsia="Times New Roman" w:hAnsi="Verdana" w:cs="Helvetica"/>
          <w:color w:val="000000"/>
          <w:sz w:val="24"/>
          <w:szCs w:val="24"/>
        </w:rPr>
        <w:t xml:space="preserve">cargoes of </w:t>
      </w:r>
      <w:r w:rsidRPr="004330EC">
        <w:rPr>
          <w:rFonts w:ascii="Verdana" w:eastAsia="Times New Roman" w:hAnsi="Verdana" w:cs="Helvetica"/>
          <w:color w:val="000000" w:themeColor="text1"/>
          <w:sz w:val="24"/>
          <w:szCs w:val="24"/>
        </w:rPr>
        <w:t>gold, silver, precious stones and pearls</w:t>
      </w:r>
      <w:r w:rsidRPr="00D71A2C">
        <w:rPr>
          <w:rFonts w:ascii="Verdana" w:eastAsia="Times New Roman" w:hAnsi="Verdana" w:cs="Helvetica"/>
          <w:color w:val="000000"/>
          <w:sz w:val="24"/>
          <w:szCs w:val="24"/>
        </w:rPr>
        <w:t xml:space="preserve">; fine linen, purple, silk and scarlet cloth; every sort of citron wood, and articles of every kind made of ivory, </w:t>
      </w:r>
      <w:r w:rsidRPr="00D71A2C">
        <w:rPr>
          <w:rFonts w:ascii="Verdana" w:eastAsia="Times New Roman" w:hAnsi="Verdana" w:cs="Helvetica"/>
          <w:color w:val="000000"/>
          <w:sz w:val="24"/>
          <w:szCs w:val="24"/>
        </w:rPr>
        <w:lastRenderedPageBreak/>
        <w:t>costly wood, bronze, iron and marble; </w:t>
      </w:r>
      <w:r w:rsidRPr="00D71A2C">
        <w:rPr>
          <w:rFonts w:ascii="Arial" w:eastAsia="Times New Roman" w:hAnsi="Arial" w:cs="Arial"/>
          <w:b/>
          <w:bCs/>
          <w:color w:val="000000"/>
          <w:sz w:val="18"/>
          <w:szCs w:val="18"/>
          <w:vertAlign w:val="superscript"/>
        </w:rPr>
        <w:t>13 </w:t>
      </w:r>
      <w:r w:rsidRPr="00D71A2C">
        <w:rPr>
          <w:rFonts w:ascii="Verdana" w:eastAsia="Times New Roman" w:hAnsi="Verdana" w:cs="Helvetica"/>
          <w:color w:val="000000"/>
          <w:sz w:val="24"/>
          <w:szCs w:val="24"/>
        </w:rPr>
        <w:t xml:space="preserve">cargoes of cinnamon and spice, of incense, myrrh and frankincense, of wine and olive oil, of fine flour and wheat; cattle and sheep; horses and carriages; and human beings </w:t>
      </w:r>
      <w:r w:rsidRPr="004330EC">
        <w:rPr>
          <w:rFonts w:ascii="Verdana" w:eastAsia="Times New Roman" w:hAnsi="Verdana" w:cs="Helvetica"/>
          <w:b/>
          <w:color w:val="FF0000"/>
          <w:sz w:val="24"/>
          <w:szCs w:val="24"/>
        </w:rPr>
        <w:t>sold as slaves</w:t>
      </w:r>
      <w:r w:rsidRPr="00D71A2C">
        <w:rPr>
          <w:rFonts w:ascii="Verdana" w:eastAsia="Times New Roman" w:hAnsi="Verdana" w:cs="Helvetica"/>
          <w:color w:val="000000"/>
          <w:sz w:val="24"/>
          <w:szCs w:val="24"/>
        </w:rPr>
        <w:t>.</w:t>
      </w:r>
    </w:p>
    <w:p w:rsidR="00957AFA" w:rsidRPr="00D71A2C" w:rsidRDefault="00DD57A2" w:rsidP="00957AFA">
      <w:pPr>
        <w:shd w:val="clear" w:color="auto" w:fill="FFFFFF"/>
        <w:spacing w:after="150" w:line="360" w:lineRule="atLeast"/>
        <w:rPr>
          <w:rFonts w:ascii="Verdana" w:eastAsia="Times New Roman" w:hAnsi="Verdana" w:cs="Helvetica"/>
          <w:color w:val="000000"/>
          <w:sz w:val="24"/>
          <w:szCs w:val="24"/>
        </w:rPr>
      </w:pPr>
      <w:r w:rsidRPr="004330EC">
        <w:rPr>
          <w:rFonts w:ascii="Verdana" w:eastAsia="Times New Roman" w:hAnsi="Verdana" w:cs="Helvetica"/>
          <w:noProof/>
          <w:color w:val="000000"/>
          <w:sz w:val="24"/>
          <w:szCs w:val="24"/>
        </w:rPr>
        <mc:AlternateContent>
          <mc:Choice Requires="wps">
            <w:drawing>
              <wp:anchor distT="0" distB="0" distL="114300" distR="114300" simplePos="0" relativeHeight="251663360" behindDoc="0" locked="0" layoutInCell="0" allowOverlap="1" wp14:anchorId="23BA866C" wp14:editId="45C3A983">
                <wp:simplePos x="0" y="0"/>
                <wp:positionH relativeFrom="margin">
                  <wp:align>right</wp:align>
                </wp:positionH>
                <wp:positionV relativeFrom="margin">
                  <wp:align>top</wp:align>
                </wp:positionV>
                <wp:extent cx="2651760" cy="4533900"/>
                <wp:effectExtent l="0" t="0" r="15240" b="19050"/>
                <wp:wrapSquare wrapText="bothSides"/>
                <wp:docPr id="2"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5339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4330EC" w:rsidRDefault="004330EC" w:rsidP="004330EC">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4330EC">
                              <w:rPr>
                                <w:i/>
                                <w:iCs/>
                                <w:color w:val="000000" w:themeColor="text1"/>
                              </w:rPr>
                              <w:t xml:space="preserve">v.13 - </w:t>
                            </w:r>
                            <w:r w:rsidRPr="004330EC">
                              <w:rPr>
                                <w:b/>
                                <w:i/>
                                <w:iCs/>
                                <w:color w:val="FF0000"/>
                              </w:rPr>
                              <w:t>sold as slaves</w:t>
                            </w:r>
                            <w:r w:rsidRPr="004330EC">
                              <w:rPr>
                                <w:i/>
                                <w:iCs/>
                                <w:color w:val="FF0000"/>
                              </w:rPr>
                              <w:t xml:space="preserve"> </w:t>
                            </w:r>
                            <w:r w:rsidRPr="004330EC">
                              <w:rPr>
                                <w:i/>
                                <w:iCs/>
                                <w:color w:val="000000" w:themeColor="text1"/>
                              </w:rPr>
                              <w:t xml:space="preserve">- The Romans bought and sold two types of slaves: </w:t>
                            </w:r>
                            <w:r>
                              <w:rPr>
                                <w:i/>
                                <w:iCs/>
                                <w:color w:val="000000" w:themeColor="text1"/>
                              </w:rPr>
                              <w:t>people who were already slaves, and people who had been taken captive in war or by piracy.  The latter slave trade was considered less “acceptable” and so the slaves from that market were considered inferior.</w:t>
                            </w:r>
                            <w:r w:rsidR="00DD57A2">
                              <w:rPr>
                                <w:i/>
                                <w:iCs/>
                                <w:color w:val="000000" w:themeColor="text1"/>
                              </w:rPr>
                              <w:t xml:space="preserve">  But most ancient cultures kept slaves as a matter of course, including Israel.</w:t>
                            </w:r>
                          </w:p>
                          <w:p w:rsidR="00DD57A2" w:rsidRDefault="00DD57A2" w:rsidP="00DD57A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v. 16</w:t>
                            </w:r>
                            <w:r>
                              <w:rPr>
                                <w:i/>
                                <w:iCs/>
                                <w:color w:val="000000" w:themeColor="text1"/>
                              </w:rPr>
                              <w:t xml:space="preserve"> –</w:t>
                            </w:r>
                            <w:r w:rsidRPr="00DD57A2">
                              <w:rPr>
                                <w:rFonts w:ascii="Verdana" w:eastAsia="Times New Roman" w:hAnsi="Verdana" w:cs="Helvetica"/>
                                <w:b/>
                                <w:color w:val="FF0000"/>
                                <w:sz w:val="24"/>
                                <w:szCs w:val="24"/>
                              </w:rPr>
                              <w:t xml:space="preserve"> </w:t>
                            </w:r>
                            <w:r w:rsidRPr="00DD57A2">
                              <w:rPr>
                                <w:b/>
                                <w:i/>
                                <w:iCs/>
                                <w:color w:val="FF0000"/>
                              </w:rPr>
                              <w:t xml:space="preserve">Woe </w:t>
                            </w:r>
                            <w:r w:rsidRPr="00DD57A2">
                              <w:rPr>
                                <w:i/>
                                <w:iCs/>
                                <w:color w:val="000000" w:themeColor="text1"/>
                              </w:rPr>
                              <w:t>–</w:t>
                            </w:r>
                            <w:r w:rsidRPr="00DD57A2">
                              <w:rPr>
                                <w:i/>
                                <w:iCs/>
                                <w:color w:val="FF0000"/>
                                <w:sz w:val="24"/>
                                <w:szCs w:val="24"/>
                              </w:rPr>
                              <w:t xml:space="preserve"> </w:t>
                            </w:r>
                            <w:proofErr w:type="gramStart"/>
                            <w:r w:rsidRPr="00DD57A2">
                              <w:rPr>
                                <w:i/>
                                <w:iCs/>
                                <w:color w:val="FF0000"/>
                                <w:sz w:val="24"/>
                                <w:szCs w:val="24"/>
                                <w:rtl/>
                                <w:lang w:bidi="he-IL"/>
                              </w:rPr>
                              <w:t>אוי</w:t>
                            </w:r>
                            <w:r w:rsidRPr="00DD57A2">
                              <w:rPr>
                                <w:i/>
                                <w:iCs/>
                                <w:color w:val="FF0000"/>
                                <w:sz w:val="24"/>
                                <w:szCs w:val="24"/>
                              </w:rPr>
                              <w:t xml:space="preserve">  </w:t>
                            </w:r>
                            <w:r w:rsidRPr="00DD57A2">
                              <w:rPr>
                                <w:i/>
                                <w:iCs/>
                                <w:color w:val="000000" w:themeColor="text1"/>
                                <w:sz w:val="24"/>
                                <w:szCs w:val="24"/>
                              </w:rPr>
                              <w:t>=</w:t>
                            </w:r>
                            <w:proofErr w:type="gramEnd"/>
                            <w:r w:rsidRPr="00DD57A2">
                              <w:rPr>
                                <w:i/>
                                <w:iCs/>
                                <w:color w:val="000000" w:themeColor="text1"/>
                                <w:sz w:val="24"/>
                                <w:szCs w:val="24"/>
                              </w:rPr>
                              <w:t xml:space="preserve"> </w:t>
                            </w:r>
                            <w:r>
                              <w:rPr>
                                <w:i/>
                                <w:iCs/>
                                <w:color w:val="000000" w:themeColor="text1"/>
                              </w:rPr>
                              <w:t xml:space="preserve">Oy!  </w:t>
                            </w:r>
                            <w:proofErr w:type="gramStart"/>
                            <w:r>
                              <w:rPr>
                                <w:i/>
                                <w:iCs/>
                                <w:color w:val="000000" w:themeColor="text1"/>
                              </w:rPr>
                              <w:t>The second</w:t>
                            </w:r>
                            <w:r w:rsidRPr="00DD57A2">
                              <w:rPr>
                                <w:i/>
                                <w:iCs/>
                                <w:color w:val="000000" w:themeColor="text1"/>
                              </w:rPr>
                              <w:t xml:space="preserve"> of three in this chapter.</w:t>
                            </w:r>
                            <w:proofErr w:type="gramEnd"/>
                          </w:p>
                          <w:p w:rsidR="00DD57A2" w:rsidRPr="00DD57A2" w:rsidRDefault="00DD57A2" w:rsidP="00DD57A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v.17 - </w:t>
                            </w:r>
                            <w:r w:rsidRPr="00DD57A2">
                              <w:rPr>
                                <w:b/>
                                <w:i/>
                                <w:iCs/>
                                <w:color w:val="FF0000"/>
                              </w:rPr>
                              <w:t xml:space="preserve">Every sea captain </w:t>
                            </w:r>
                            <w:r w:rsidRPr="00DD57A2">
                              <w:rPr>
                                <w:i/>
                                <w:iCs/>
                                <w:color w:val="000000" w:themeColor="text1"/>
                              </w:rPr>
                              <w:t xml:space="preserve">–See </w:t>
                            </w:r>
                            <w:r w:rsidRPr="00DD57A2">
                              <w:rPr>
                                <w:i/>
                                <w:iCs/>
                                <w:color w:val="000000" w:themeColor="text1"/>
                                <w:highlight w:val="yellow"/>
                              </w:rPr>
                              <w:t>Ezekiel 27:29</w:t>
                            </w:r>
                          </w:p>
                          <w:p w:rsidR="00DD57A2" w:rsidRPr="00DD57A2" w:rsidRDefault="00DD57A2" w:rsidP="00DD57A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v. 18</w:t>
                            </w:r>
                            <w:r>
                              <w:rPr>
                                <w:i/>
                                <w:iCs/>
                                <w:color w:val="000000" w:themeColor="text1"/>
                              </w:rPr>
                              <w:t xml:space="preserve"> –</w:t>
                            </w:r>
                            <w:r w:rsidRPr="00DD57A2">
                              <w:rPr>
                                <w:rFonts w:ascii="Verdana" w:eastAsia="Times New Roman" w:hAnsi="Verdana" w:cs="Helvetica"/>
                                <w:b/>
                                <w:color w:val="FF0000"/>
                                <w:sz w:val="24"/>
                                <w:szCs w:val="24"/>
                              </w:rPr>
                              <w:t xml:space="preserve"> </w:t>
                            </w:r>
                            <w:r w:rsidRPr="00DD57A2">
                              <w:rPr>
                                <w:b/>
                                <w:i/>
                                <w:iCs/>
                                <w:color w:val="FF0000"/>
                              </w:rPr>
                              <w:t xml:space="preserve">Woe </w:t>
                            </w:r>
                            <w:r w:rsidRPr="00DD57A2">
                              <w:rPr>
                                <w:i/>
                                <w:iCs/>
                                <w:color w:val="000000" w:themeColor="text1"/>
                              </w:rPr>
                              <w:t>–</w:t>
                            </w:r>
                            <w:r w:rsidRPr="00DD57A2">
                              <w:rPr>
                                <w:i/>
                                <w:iCs/>
                                <w:color w:val="FF0000"/>
                                <w:sz w:val="24"/>
                                <w:szCs w:val="24"/>
                              </w:rPr>
                              <w:t xml:space="preserve"> </w:t>
                            </w:r>
                            <w:proofErr w:type="gramStart"/>
                            <w:r w:rsidRPr="00DD57A2">
                              <w:rPr>
                                <w:i/>
                                <w:iCs/>
                                <w:color w:val="FF0000"/>
                                <w:sz w:val="24"/>
                                <w:szCs w:val="24"/>
                                <w:rtl/>
                                <w:lang w:bidi="he-IL"/>
                              </w:rPr>
                              <w:t>אוי</w:t>
                            </w:r>
                            <w:r w:rsidRPr="00DD57A2">
                              <w:rPr>
                                <w:i/>
                                <w:iCs/>
                                <w:color w:val="FF0000"/>
                                <w:sz w:val="24"/>
                                <w:szCs w:val="24"/>
                              </w:rPr>
                              <w:t xml:space="preserve">  </w:t>
                            </w:r>
                            <w:r w:rsidRPr="00DD57A2">
                              <w:rPr>
                                <w:i/>
                                <w:iCs/>
                                <w:color w:val="000000" w:themeColor="text1"/>
                                <w:sz w:val="24"/>
                                <w:szCs w:val="24"/>
                              </w:rPr>
                              <w:t>=</w:t>
                            </w:r>
                            <w:proofErr w:type="gramEnd"/>
                            <w:r w:rsidRPr="00DD57A2">
                              <w:rPr>
                                <w:i/>
                                <w:iCs/>
                                <w:color w:val="000000" w:themeColor="text1"/>
                                <w:sz w:val="24"/>
                                <w:szCs w:val="24"/>
                              </w:rPr>
                              <w:t xml:space="preserve"> </w:t>
                            </w:r>
                            <w:r>
                              <w:rPr>
                                <w:i/>
                                <w:iCs/>
                                <w:color w:val="000000" w:themeColor="text1"/>
                              </w:rPr>
                              <w:t xml:space="preserve">Oy!  </w:t>
                            </w:r>
                            <w:proofErr w:type="gramStart"/>
                            <w:r>
                              <w:rPr>
                                <w:i/>
                                <w:iCs/>
                                <w:color w:val="000000" w:themeColor="text1"/>
                              </w:rPr>
                              <w:t>The third</w:t>
                            </w:r>
                            <w:r w:rsidRPr="00DD57A2">
                              <w:rPr>
                                <w:i/>
                                <w:iCs/>
                                <w:color w:val="000000" w:themeColor="text1"/>
                              </w:rPr>
                              <w:t xml:space="preserve"> of three in this chapter.</w:t>
                            </w:r>
                            <w:proofErr w:type="gramEnd"/>
                          </w:p>
                          <w:p w:rsidR="00DD57A2" w:rsidRPr="004330EC" w:rsidRDefault="00DD57A2" w:rsidP="004330EC">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157.6pt;margin-top:0;width:208.8pt;height:357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" o:allowincell="f" fillcolor="white [3201]" strokecolor="#c0504d [3205]" strokeweight="2pt">
                <v:textbox inset="18pt,0,0,0">
                  <w:txbxContent>
                    <w:p w:rsidR="004330EC" w:rsidRDefault="004330EC" w:rsidP="004330EC">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4330EC">
                        <w:rPr>
                          <w:i/>
                          <w:iCs/>
                          <w:color w:val="000000" w:themeColor="text1"/>
                        </w:rPr>
                        <w:t xml:space="preserve">v.13 - </w:t>
                      </w:r>
                      <w:r w:rsidRPr="004330EC">
                        <w:rPr>
                          <w:b/>
                          <w:i/>
                          <w:iCs/>
                          <w:color w:val="FF0000"/>
                        </w:rPr>
                        <w:t>sold as slaves</w:t>
                      </w:r>
                      <w:r w:rsidRPr="004330EC">
                        <w:rPr>
                          <w:i/>
                          <w:iCs/>
                          <w:color w:val="FF0000"/>
                        </w:rPr>
                        <w:t xml:space="preserve"> </w:t>
                      </w:r>
                      <w:r w:rsidRPr="004330EC">
                        <w:rPr>
                          <w:i/>
                          <w:iCs/>
                          <w:color w:val="000000" w:themeColor="text1"/>
                        </w:rPr>
                        <w:t xml:space="preserve">- The Romans bought and sold two types of slaves: </w:t>
                      </w:r>
                      <w:r>
                        <w:rPr>
                          <w:i/>
                          <w:iCs/>
                          <w:color w:val="000000" w:themeColor="text1"/>
                        </w:rPr>
                        <w:t>people who were already slaves, and people who had been taken captive in war or by piracy.  The latter slave trade was considered less “acceptable” and so the slaves from that market were considered inferior.</w:t>
                      </w:r>
                      <w:r w:rsidR="00DD57A2">
                        <w:rPr>
                          <w:i/>
                          <w:iCs/>
                          <w:color w:val="000000" w:themeColor="text1"/>
                        </w:rPr>
                        <w:t xml:space="preserve">  But most ancient cultures kept slaves as a matter of course, including Israel.</w:t>
                      </w:r>
                    </w:p>
                    <w:p w:rsidR="00DD57A2" w:rsidRDefault="00DD57A2" w:rsidP="00DD57A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v. 16</w:t>
                      </w:r>
                      <w:r>
                        <w:rPr>
                          <w:i/>
                          <w:iCs/>
                          <w:color w:val="000000" w:themeColor="text1"/>
                        </w:rPr>
                        <w:t xml:space="preserve"> –</w:t>
                      </w:r>
                      <w:r w:rsidRPr="00DD57A2">
                        <w:rPr>
                          <w:rFonts w:ascii="Verdana" w:eastAsia="Times New Roman" w:hAnsi="Verdana" w:cs="Helvetica"/>
                          <w:b/>
                          <w:color w:val="FF0000"/>
                          <w:sz w:val="24"/>
                          <w:szCs w:val="24"/>
                        </w:rPr>
                        <w:t xml:space="preserve"> </w:t>
                      </w:r>
                      <w:r w:rsidRPr="00DD57A2">
                        <w:rPr>
                          <w:b/>
                          <w:i/>
                          <w:iCs/>
                          <w:color w:val="FF0000"/>
                        </w:rPr>
                        <w:t xml:space="preserve">Woe </w:t>
                      </w:r>
                      <w:r w:rsidRPr="00DD57A2">
                        <w:rPr>
                          <w:i/>
                          <w:iCs/>
                          <w:color w:val="000000" w:themeColor="text1"/>
                        </w:rPr>
                        <w:t>–</w:t>
                      </w:r>
                      <w:r w:rsidRPr="00DD57A2">
                        <w:rPr>
                          <w:i/>
                          <w:iCs/>
                          <w:color w:val="FF0000"/>
                          <w:sz w:val="24"/>
                          <w:szCs w:val="24"/>
                        </w:rPr>
                        <w:t xml:space="preserve"> </w:t>
                      </w:r>
                      <w:proofErr w:type="gramStart"/>
                      <w:r w:rsidRPr="00DD57A2">
                        <w:rPr>
                          <w:i/>
                          <w:iCs/>
                          <w:color w:val="FF0000"/>
                          <w:sz w:val="24"/>
                          <w:szCs w:val="24"/>
                          <w:rtl/>
                          <w:lang w:bidi="he-IL"/>
                        </w:rPr>
                        <w:t>אוי</w:t>
                      </w:r>
                      <w:r w:rsidRPr="00DD57A2">
                        <w:rPr>
                          <w:i/>
                          <w:iCs/>
                          <w:color w:val="FF0000"/>
                          <w:sz w:val="24"/>
                          <w:szCs w:val="24"/>
                        </w:rPr>
                        <w:t xml:space="preserve">  </w:t>
                      </w:r>
                      <w:r w:rsidRPr="00DD57A2">
                        <w:rPr>
                          <w:i/>
                          <w:iCs/>
                          <w:color w:val="000000" w:themeColor="text1"/>
                          <w:sz w:val="24"/>
                          <w:szCs w:val="24"/>
                        </w:rPr>
                        <w:t>=</w:t>
                      </w:r>
                      <w:proofErr w:type="gramEnd"/>
                      <w:r w:rsidRPr="00DD57A2">
                        <w:rPr>
                          <w:i/>
                          <w:iCs/>
                          <w:color w:val="000000" w:themeColor="text1"/>
                          <w:sz w:val="24"/>
                          <w:szCs w:val="24"/>
                        </w:rPr>
                        <w:t xml:space="preserve"> </w:t>
                      </w:r>
                      <w:r>
                        <w:rPr>
                          <w:i/>
                          <w:iCs/>
                          <w:color w:val="000000" w:themeColor="text1"/>
                        </w:rPr>
                        <w:t xml:space="preserve">Oy!  </w:t>
                      </w:r>
                      <w:proofErr w:type="gramStart"/>
                      <w:r>
                        <w:rPr>
                          <w:i/>
                          <w:iCs/>
                          <w:color w:val="000000" w:themeColor="text1"/>
                        </w:rPr>
                        <w:t>The second</w:t>
                      </w:r>
                      <w:r w:rsidRPr="00DD57A2">
                        <w:rPr>
                          <w:i/>
                          <w:iCs/>
                          <w:color w:val="000000" w:themeColor="text1"/>
                        </w:rPr>
                        <w:t xml:space="preserve"> of three in this chapter.</w:t>
                      </w:r>
                      <w:proofErr w:type="gramEnd"/>
                    </w:p>
                    <w:p w:rsidR="00DD57A2" w:rsidRPr="00DD57A2" w:rsidRDefault="00DD57A2" w:rsidP="00DD57A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v.17 - </w:t>
                      </w:r>
                      <w:r w:rsidRPr="00DD57A2">
                        <w:rPr>
                          <w:b/>
                          <w:i/>
                          <w:iCs/>
                          <w:color w:val="FF0000"/>
                        </w:rPr>
                        <w:t xml:space="preserve">Every sea captain </w:t>
                      </w:r>
                      <w:r w:rsidRPr="00DD57A2">
                        <w:rPr>
                          <w:i/>
                          <w:iCs/>
                          <w:color w:val="000000" w:themeColor="text1"/>
                        </w:rPr>
                        <w:t xml:space="preserve">–See </w:t>
                      </w:r>
                      <w:r w:rsidRPr="00DD57A2">
                        <w:rPr>
                          <w:i/>
                          <w:iCs/>
                          <w:color w:val="000000" w:themeColor="text1"/>
                          <w:highlight w:val="yellow"/>
                        </w:rPr>
                        <w:t>Ezekiel 27:29</w:t>
                      </w:r>
                    </w:p>
                    <w:p w:rsidR="00DD57A2" w:rsidRPr="00DD57A2" w:rsidRDefault="00DD57A2" w:rsidP="00DD57A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v. 18</w:t>
                      </w:r>
                      <w:r>
                        <w:rPr>
                          <w:i/>
                          <w:iCs/>
                          <w:color w:val="000000" w:themeColor="text1"/>
                        </w:rPr>
                        <w:t xml:space="preserve"> –</w:t>
                      </w:r>
                      <w:r w:rsidRPr="00DD57A2">
                        <w:rPr>
                          <w:rFonts w:ascii="Verdana" w:eastAsia="Times New Roman" w:hAnsi="Verdana" w:cs="Helvetica"/>
                          <w:b/>
                          <w:color w:val="FF0000"/>
                          <w:sz w:val="24"/>
                          <w:szCs w:val="24"/>
                        </w:rPr>
                        <w:t xml:space="preserve"> </w:t>
                      </w:r>
                      <w:r w:rsidRPr="00DD57A2">
                        <w:rPr>
                          <w:b/>
                          <w:i/>
                          <w:iCs/>
                          <w:color w:val="FF0000"/>
                        </w:rPr>
                        <w:t xml:space="preserve">Woe </w:t>
                      </w:r>
                      <w:r w:rsidRPr="00DD57A2">
                        <w:rPr>
                          <w:i/>
                          <w:iCs/>
                          <w:color w:val="000000" w:themeColor="text1"/>
                        </w:rPr>
                        <w:t>–</w:t>
                      </w:r>
                      <w:r w:rsidRPr="00DD57A2">
                        <w:rPr>
                          <w:i/>
                          <w:iCs/>
                          <w:color w:val="FF0000"/>
                          <w:sz w:val="24"/>
                          <w:szCs w:val="24"/>
                        </w:rPr>
                        <w:t xml:space="preserve"> </w:t>
                      </w:r>
                      <w:proofErr w:type="gramStart"/>
                      <w:r w:rsidRPr="00DD57A2">
                        <w:rPr>
                          <w:i/>
                          <w:iCs/>
                          <w:color w:val="FF0000"/>
                          <w:sz w:val="24"/>
                          <w:szCs w:val="24"/>
                          <w:rtl/>
                          <w:lang w:bidi="he-IL"/>
                        </w:rPr>
                        <w:t>אוי</w:t>
                      </w:r>
                      <w:r w:rsidRPr="00DD57A2">
                        <w:rPr>
                          <w:i/>
                          <w:iCs/>
                          <w:color w:val="FF0000"/>
                          <w:sz w:val="24"/>
                          <w:szCs w:val="24"/>
                        </w:rPr>
                        <w:t xml:space="preserve">  </w:t>
                      </w:r>
                      <w:r w:rsidRPr="00DD57A2">
                        <w:rPr>
                          <w:i/>
                          <w:iCs/>
                          <w:color w:val="000000" w:themeColor="text1"/>
                          <w:sz w:val="24"/>
                          <w:szCs w:val="24"/>
                        </w:rPr>
                        <w:t>=</w:t>
                      </w:r>
                      <w:proofErr w:type="gramEnd"/>
                      <w:r w:rsidRPr="00DD57A2">
                        <w:rPr>
                          <w:i/>
                          <w:iCs/>
                          <w:color w:val="000000" w:themeColor="text1"/>
                          <w:sz w:val="24"/>
                          <w:szCs w:val="24"/>
                        </w:rPr>
                        <w:t xml:space="preserve"> </w:t>
                      </w:r>
                      <w:r>
                        <w:rPr>
                          <w:i/>
                          <w:iCs/>
                          <w:color w:val="000000" w:themeColor="text1"/>
                        </w:rPr>
                        <w:t xml:space="preserve">Oy!  </w:t>
                      </w:r>
                      <w:proofErr w:type="gramStart"/>
                      <w:r>
                        <w:rPr>
                          <w:i/>
                          <w:iCs/>
                          <w:color w:val="000000" w:themeColor="text1"/>
                        </w:rPr>
                        <w:t>The third</w:t>
                      </w:r>
                      <w:r w:rsidRPr="00DD57A2">
                        <w:rPr>
                          <w:i/>
                          <w:iCs/>
                          <w:color w:val="000000" w:themeColor="text1"/>
                        </w:rPr>
                        <w:t xml:space="preserve"> of three in this chapter.</w:t>
                      </w:r>
                      <w:proofErr w:type="gramEnd"/>
                    </w:p>
                    <w:p w:rsidR="00DD57A2" w:rsidRPr="004330EC" w:rsidRDefault="00DD57A2" w:rsidP="004330EC">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
                  </w:txbxContent>
                </v:textbox>
                <w10:wrap type="square" anchorx="margin" anchory="margin"/>
              </v:rect>
            </w:pict>
          </mc:Fallback>
        </mc:AlternateContent>
      </w:r>
      <w:r w:rsidR="00957AFA" w:rsidRPr="00D71A2C">
        <w:rPr>
          <w:rFonts w:ascii="Arial" w:eastAsia="Times New Roman" w:hAnsi="Arial" w:cs="Arial"/>
          <w:b/>
          <w:bCs/>
          <w:color w:val="000000"/>
          <w:sz w:val="18"/>
          <w:szCs w:val="18"/>
          <w:vertAlign w:val="superscript"/>
        </w:rPr>
        <w:t>14 </w:t>
      </w:r>
      <w:r w:rsidR="00957AFA" w:rsidRPr="00D71A2C">
        <w:rPr>
          <w:rFonts w:ascii="Verdana" w:eastAsia="Times New Roman" w:hAnsi="Verdana" w:cs="Helvetica"/>
          <w:color w:val="000000"/>
          <w:sz w:val="24"/>
          <w:szCs w:val="24"/>
        </w:rPr>
        <w:t>“They will say, ‘The fruit you longed for is gone from you. All your luxury and splendor have vanished, never to be recovered.’ </w:t>
      </w:r>
      <w:r w:rsidR="00957AFA" w:rsidRPr="00D71A2C">
        <w:rPr>
          <w:rFonts w:ascii="Arial" w:eastAsia="Times New Roman" w:hAnsi="Arial" w:cs="Arial"/>
          <w:b/>
          <w:bCs/>
          <w:color w:val="000000"/>
          <w:sz w:val="18"/>
          <w:szCs w:val="18"/>
          <w:vertAlign w:val="superscript"/>
        </w:rPr>
        <w:t>15 </w:t>
      </w:r>
      <w:r w:rsidR="00957AFA" w:rsidRPr="00D71A2C">
        <w:rPr>
          <w:rFonts w:ascii="Verdana" w:eastAsia="Times New Roman" w:hAnsi="Verdana" w:cs="Helvetica"/>
          <w:color w:val="000000"/>
          <w:sz w:val="24"/>
          <w:szCs w:val="24"/>
        </w:rPr>
        <w:t>The merchants who sold these things and gained their wealth from her will stand far off, terrified at her torment. They will weep and mourn </w:t>
      </w:r>
      <w:r w:rsidR="00957AFA" w:rsidRPr="00D71A2C">
        <w:rPr>
          <w:rFonts w:ascii="Arial" w:eastAsia="Times New Roman" w:hAnsi="Arial" w:cs="Arial"/>
          <w:b/>
          <w:bCs/>
          <w:color w:val="000000"/>
          <w:sz w:val="18"/>
          <w:szCs w:val="18"/>
          <w:vertAlign w:val="superscript"/>
        </w:rPr>
        <w:t>16 </w:t>
      </w:r>
      <w:r w:rsidR="00957AFA" w:rsidRPr="00D71A2C">
        <w:rPr>
          <w:rFonts w:ascii="Verdana" w:eastAsia="Times New Roman" w:hAnsi="Verdana" w:cs="Helvetica"/>
          <w:color w:val="000000"/>
          <w:sz w:val="24"/>
          <w:szCs w:val="24"/>
        </w:rPr>
        <w:t>and cry out:</w:t>
      </w:r>
    </w:p>
    <w:p w:rsidR="00957AFA" w:rsidRPr="00D71A2C" w:rsidRDefault="00957AFA" w:rsidP="00957AFA">
      <w:pPr>
        <w:shd w:val="clear" w:color="auto" w:fill="FFFFFF"/>
        <w:spacing w:line="360" w:lineRule="atLeast"/>
        <w:rPr>
          <w:rFonts w:ascii="Verdana" w:eastAsia="Times New Roman" w:hAnsi="Verdana" w:cs="Helvetica"/>
          <w:color w:val="000000"/>
          <w:sz w:val="24"/>
          <w:szCs w:val="24"/>
        </w:rPr>
      </w:pPr>
      <w:r w:rsidRPr="00D71A2C">
        <w:rPr>
          <w:rFonts w:ascii="Verdana" w:eastAsia="Times New Roman" w:hAnsi="Verdana" w:cs="Helvetica"/>
          <w:color w:val="000000"/>
          <w:sz w:val="24"/>
          <w:szCs w:val="24"/>
        </w:rPr>
        <w:t>“‘</w:t>
      </w:r>
      <w:proofErr w:type="spellStart"/>
      <w:r w:rsidRPr="00DD57A2">
        <w:rPr>
          <w:rFonts w:ascii="Verdana" w:eastAsia="Times New Roman" w:hAnsi="Verdana" w:cs="Helvetica"/>
          <w:b/>
          <w:color w:val="FF0000"/>
          <w:sz w:val="24"/>
          <w:szCs w:val="24"/>
        </w:rPr>
        <w:t>Woe</w:t>
      </w:r>
      <w:proofErr w:type="spellEnd"/>
      <w:r w:rsidRPr="00D71A2C">
        <w:rPr>
          <w:rFonts w:ascii="Verdana" w:eastAsia="Times New Roman" w:hAnsi="Verdana" w:cs="Helvetica"/>
          <w:color w:val="000000"/>
          <w:sz w:val="24"/>
          <w:szCs w:val="24"/>
        </w:rPr>
        <w:t>! Woe to you, great city,</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dressed in fine linen, purple and scarlet,</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and glittering with gold, precious stones and pearls!</w:t>
      </w:r>
      <w:r w:rsidRPr="00D71A2C">
        <w:rPr>
          <w:rFonts w:ascii="Verdana" w:eastAsia="Times New Roman" w:hAnsi="Verdana" w:cs="Helvetica"/>
          <w:color w:val="000000"/>
          <w:sz w:val="24"/>
          <w:szCs w:val="24"/>
        </w:rPr>
        <w:br/>
      </w:r>
      <w:r w:rsidRPr="00D71A2C">
        <w:rPr>
          <w:rFonts w:ascii="Arial" w:eastAsia="Times New Roman" w:hAnsi="Arial" w:cs="Arial"/>
          <w:b/>
          <w:bCs/>
          <w:color w:val="000000"/>
          <w:sz w:val="18"/>
          <w:szCs w:val="18"/>
          <w:vertAlign w:val="superscript"/>
        </w:rPr>
        <w:t>17 </w:t>
      </w:r>
      <w:r w:rsidRPr="00B972DA">
        <w:rPr>
          <w:rFonts w:ascii="Verdana" w:eastAsia="Times New Roman" w:hAnsi="Verdana" w:cs="Helvetica"/>
          <w:b/>
          <w:color w:val="FF0000"/>
          <w:sz w:val="24"/>
          <w:szCs w:val="24"/>
        </w:rPr>
        <w:t>In one hour</w:t>
      </w:r>
      <w:r w:rsidRPr="00B972DA">
        <w:rPr>
          <w:rFonts w:ascii="Verdana" w:eastAsia="Times New Roman" w:hAnsi="Verdana" w:cs="Helvetica"/>
          <w:color w:val="FF0000"/>
          <w:sz w:val="24"/>
          <w:szCs w:val="24"/>
        </w:rPr>
        <w:t> </w:t>
      </w:r>
      <w:r w:rsidRPr="00D71A2C">
        <w:rPr>
          <w:rFonts w:ascii="Verdana" w:eastAsia="Times New Roman" w:hAnsi="Verdana" w:cs="Helvetica"/>
          <w:color w:val="000000"/>
          <w:sz w:val="24"/>
          <w:szCs w:val="24"/>
        </w:rPr>
        <w:t>such great wealth has been brought to ruin!’</w:t>
      </w:r>
    </w:p>
    <w:p w:rsidR="00957AFA" w:rsidRPr="00D71A2C" w:rsidRDefault="00957AFA" w:rsidP="00957AFA">
      <w:pPr>
        <w:shd w:val="clear" w:color="auto" w:fill="FFFFFF"/>
        <w:spacing w:after="150" w:line="360" w:lineRule="atLeast"/>
        <w:rPr>
          <w:rFonts w:ascii="Verdana" w:eastAsia="Times New Roman" w:hAnsi="Verdana" w:cs="Helvetica"/>
          <w:color w:val="000000"/>
          <w:sz w:val="24"/>
          <w:szCs w:val="24"/>
        </w:rPr>
      </w:pPr>
      <w:r w:rsidRPr="00D71A2C">
        <w:rPr>
          <w:rFonts w:ascii="Verdana" w:eastAsia="Times New Roman" w:hAnsi="Verdana" w:cs="Helvetica"/>
          <w:color w:val="000000"/>
          <w:sz w:val="24"/>
          <w:szCs w:val="24"/>
        </w:rPr>
        <w:t>“</w:t>
      </w:r>
      <w:r w:rsidRPr="00DD57A2">
        <w:rPr>
          <w:rFonts w:ascii="Verdana" w:eastAsia="Times New Roman" w:hAnsi="Verdana" w:cs="Helvetica"/>
          <w:b/>
          <w:color w:val="FF0000"/>
          <w:sz w:val="24"/>
          <w:szCs w:val="24"/>
        </w:rPr>
        <w:t>Every sea captain</w:t>
      </w:r>
      <w:r w:rsidRPr="00D71A2C">
        <w:rPr>
          <w:rFonts w:ascii="Verdana" w:eastAsia="Times New Roman" w:hAnsi="Verdana" w:cs="Helvetica"/>
          <w:color w:val="000000"/>
          <w:sz w:val="24"/>
          <w:szCs w:val="24"/>
        </w:rPr>
        <w:t>, and all who travel by ship, the sailors, and all who earn their living from the sea, will stand far off. </w:t>
      </w:r>
      <w:r w:rsidRPr="00D71A2C">
        <w:rPr>
          <w:rFonts w:ascii="Arial" w:eastAsia="Times New Roman" w:hAnsi="Arial" w:cs="Arial"/>
          <w:b/>
          <w:bCs/>
          <w:color w:val="000000"/>
          <w:sz w:val="18"/>
          <w:szCs w:val="18"/>
          <w:vertAlign w:val="superscript"/>
        </w:rPr>
        <w:t>18 </w:t>
      </w:r>
      <w:r w:rsidRPr="00D71A2C">
        <w:rPr>
          <w:rFonts w:ascii="Verdana" w:eastAsia="Times New Roman" w:hAnsi="Verdana" w:cs="Helvetica"/>
          <w:color w:val="000000"/>
          <w:sz w:val="24"/>
          <w:szCs w:val="24"/>
        </w:rPr>
        <w:t>When they see the smoke of her burning, they will exclaim, ‘Was there ever a city like this great city?’ </w:t>
      </w:r>
      <w:r w:rsidRPr="00D71A2C">
        <w:rPr>
          <w:rFonts w:ascii="Arial" w:eastAsia="Times New Roman" w:hAnsi="Arial" w:cs="Arial"/>
          <w:b/>
          <w:bCs/>
          <w:color w:val="000000"/>
          <w:sz w:val="18"/>
          <w:szCs w:val="18"/>
          <w:vertAlign w:val="superscript"/>
        </w:rPr>
        <w:t>19 </w:t>
      </w:r>
      <w:r w:rsidRPr="00D71A2C">
        <w:rPr>
          <w:rFonts w:ascii="Verdana" w:eastAsia="Times New Roman" w:hAnsi="Verdana" w:cs="Helvetica"/>
          <w:color w:val="000000"/>
          <w:sz w:val="24"/>
          <w:szCs w:val="24"/>
        </w:rPr>
        <w:t>They will throw dust on their heads, and with weeping and mourning cry out:</w:t>
      </w:r>
    </w:p>
    <w:p w:rsidR="00957AFA" w:rsidRPr="00D71A2C" w:rsidRDefault="00957AFA" w:rsidP="00957AFA">
      <w:pPr>
        <w:shd w:val="clear" w:color="auto" w:fill="FFFFFF"/>
        <w:spacing w:line="360" w:lineRule="atLeast"/>
        <w:rPr>
          <w:rFonts w:ascii="Verdana" w:eastAsia="Times New Roman" w:hAnsi="Verdana" w:cs="Helvetica"/>
          <w:color w:val="000000"/>
          <w:sz w:val="24"/>
          <w:szCs w:val="24"/>
        </w:rPr>
      </w:pPr>
      <w:r w:rsidRPr="00D71A2C">
        <w:rPr>
          <w:rFonts w:ascii="Verdana" w:eastAsia="Times New Roman" w:hAnsi="Verdana" w:cs="Helvetica"/>
          <w:color w:val="000000"/>
          <w:sz w:val="24"/>
          <w:szCs w:val="24"/>
        </w:rPr>
        <w:t>“‘</w:t>
      </w:r>
      <w:proofErr w:type="spellStart"/>
      <w:r w:rsidRPr="00DD57A2">
        <w:rPr>
          <w:rFonts w:ascii="Verdana" w:eastAsia="Times New Roman" w:hAnsi="Verdana" w:cs="Helvetica"/>
          <w:b/>
          <w:color w:val="FF0000"/>
          <w:sz w:val="24"/>
          <w:szCs w:val="24"/>
        </w:rPr>
        <w:t>Woe</w:t>
      </w:r>
      <w:proofErr w:type="spellEnd"/>
      <w:r w:rsidRPr="00D71A2C">
        <w:rPr>
          <w:rFonts w:ascii="Verdana" w:eastAsia="Times New Roman" w:hAnsi="Verdana" w:cs="Helvetica"/>
          <w:color w:val="000000"/>
          <w:sz w:val="24"/>
          <w:szCs w:val="24"/>
        </w:rPr>
        <w:t xml:space="preserve">! Woe to you, great </w:t>
      </w:r>
      <w:proofErr w:type="gramStart"/>
      <w:r w:rsidRPr="00D71A2C">
        <w:rPr>
          <w:rFonts w:ascii="Verdana" w:eastAsia="Times New Roman" w:hAnsi="Verdana" w:cs="Helvetica"/>
          <w:color w:val="000000"/>
          <w:sz w:val="24"/>
          <w:szCs w:val="24"/>
        </w:rPr>
        <w:t>city,</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where all who had ships on the sea</w:t>
      </w:r>
      <w:proofErr w:type="gramEnd"/>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became rich through her wealth!</w:t>
      </w:r>
      <w:r w:rsidRPr="00D71A2C">
        <w:rPr>
          <w:rFonts w:ascii="Verdana" w:eastAsia="Times New Roman" w:hAnsi="Verdana" w:cs="Helvetica"/>
          <w:color w:val="000000"/>
          <w:sz w:val="24"/>
          <w:szCs w:val="24"/>
        </w:rPr>
        <w:br/>
      </w:r>
      <w:r w:rsidRPr="00B972DA">
        <w:rPr>
          <w:rFonts w:ascii="Verdana" w:eastAsia="Times New Roman" w:hAnsi="Verdana" w:cs="Helvetica"/>
          <w:b/>
          <w:color w:val="FF0000"/>
          <w:sz w:val="24"/>
          <w:szCs w:val="24"/>
        </w:rPr>
        <w:t>In one hour</w:t>
      </w:r>
      <w:r w:rsidRPr="00B972DA">
        <w:rPr>
          <w:rFonts w:ascii="Verdana" w:eastAsia="Times New Roman" w:hAnsi="Verdana" w:cs="Helvetica"/>
          <w:color w:val="FF0000"/>
          <w:sz w:val="24"/>
          <w:szCs w:val="24"/>
        </w:rPr>
        <w:t xml:space="preserve"> </w:t>
      </w:r>
      <w:r w:rsidRPr="00D71A2C">
        <w:rPr>
          <w:rFonts w:ascii="Verdana" w:eastAsia="Times New Roman" w:hAnsi="Verdana" w:cs="Helvetica"/>
          <w:color w:val="000000"/>
          <w:sz w:val="24"/>
          <w:szCs w:val="24"/>
        </w:rPr>
        <w:t>she has been brought to ruin!’</w:t>
      </w:r>
    </w:p>
    <w:p w:rsidR="00DD57A2" w:rsidRDefault="00DD57A2">
      <w:pPr>
        <w:rPr>
          <w:rFonts w:ascii="Arial" w:eastAsia="Times New Roman" w:hAnsi="Arial" w:cs="Arial"/>
          <w:b/>
          <w:bCs/>
          <w:color w:val="000000"/>
          <w:sz w:val="18"/>
          <w:szCs w:val="18"/>
          <w:vertAlign w:val="superscript"/>
        </w:rPr>
      </w:pPr>
      <w:r>
        <w:rPr>
          <w:rFonts w:ascii="Arial" w:eastAsia="Times New Roman" w:hAnsi="Arial" w:cs="Arial"/>
          <w:b/>
          <w:bCs/>
          <w:color w:val="000000"/>
          <w:sz w:val="18"/>
          <w:szCs w:val="18"/>
          <w:vertAlign w:val="superscript"/>
        </w:rPr>
        <w:br w:type="page"/>
      </w:r>
    </w:p>
    <w:p w:rsidR="00957AFA" w:rsidRPr="00D71A2C" w:rsidRDefault="00DD57A2" w:rsidP="00957AFA">
      <w:pPr>
        <w:shd w:val="clear" w:color="auto" w:fill="FFFFFF"/>
        <w:spacing w:line="360" w:lineRule="atLeast"/>
        <w:rPr>
          <w:rFonts w:ascii="Verdana" w:eastAsia="Times New Roman" w:hAnsi="Verdana" w:cs="Helvetica"/>
          <w:color w:val="000000"/>
          <w:sz w:val="24"/>
          <w:szCs w:val="24"/>
        </w:rPr>
      </w:pPr>
      <w:r w:rsidRPr="00DD57A2">
        <w:rPr>
          <w:rFonts w:ascii="Arial" w:eastAsia="Times New Roman" w:hAnsi="Arial" w:cs="Arial"/>
          <w:b/>
          <w:bCs/>
          <w:noProof/>
          <w:color w:val="000000"/>
          <w:sz w:val="18"/>
          <w:szCs w:val="18"/>
          <w:vertAlign w:val="superscript"/>
        </w:rPr>
        <w:lastRenderedPageBreak/>
        <mc:AlternateContent>
          <mc:Choice Requires="wps">
            <w:drawing>
              <wp:anchor distT="0" distB="0" distL="114300" distR="114300" simplePos="0" relativeHeight="251665408" behindDoc="0" locked="0" layoutInCell="0" allowOverlap="1" wp14:anchorId="70ED4F1E" wp14:editId="5B0122F7">
                <wp:simplePos x="0" y="0"/>
                <wp:positionH relativeFrom="margin">
                  <wp:align>right</wp:align>
                </wp:positionH>
                <wp:positionV relativeFrom="margin">
                  <wp:align>top</wp:align>
                </wp:positionV>
                <wp:extent cx="2743200" cy="2724150"/>
                <wp:effectExtent l="0" t="0" r="19050" b="19050"/>
                <wp:wrapSquare wrapText="bothSides"/>
                <wp:docPr id="3"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2415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DD57A2" w:rsidRDefault="00B972DA" w:rsidP="00B972DA">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B972DA">
                              <w:rPr>
                                <w:i/>
                                <w:iCs/>
                                <w:color w:val="000000" w:themeColor="text1"/>
                              </w:rPr>
                              <w:t xml:space="preserve">v.21 - </w:t>
                            </w:r>
                            <w:r w:rsidRPr="00B972DA">
                              <w:rPr>
                                <w:b/>
                                <w:i/>
                                <w:iCs/>
                                <w:color w:val="FF0000"/>
                              </w:rPr>
                              <w:t xml:space="preserve">a </w:t>
                            </w:r>
                            <w:r>
                              <w:rPr>
                                <w:i/>
                                <w:iCs/>
                                <w:color w:val="000000" w:themeColor="text1"/>
                              </w:rPr>
                              <w:t>–</w:t>
                            </w:r>
                            <w:r w:rsidRPr="00B972DA">
                              <w:rPr>
                                <w:i/>
                                <w:iCs/>
                                <w:color w:val="000000" w:themeColor="text1"/>
                              </w:rPr>
                              <w:t xml:space="preserve"> </w:t>
                            </w:r>
                            <w:r>
                              <w:rPr>
                                <w:i/>
                                <w:iCs/>
                                <w:color w:val="000000" w:themeColor="text1"/>
                              </w:rPr>
                              <w:t xml:space="preserve">the Greek word is more definite:  “one” mighty angel, but with the force of “a certain one” or “a specific one” or “a noteworthy angel.” </w:t>
                            </w:r>
                            <w:r w:rsidR="00405048">
                              <w:rPr>
                                <w:i/>
                                <w:iCs/>
                                <w:color w:val="000000" w:themeColor="text1"/>
                              </w:rPr>
                              <w:t xml:space="preserve"> See below.</w:t>
                            </w:r>
                          </w:p>
                          <w:p w:rsidR="00B972DA" w:rsidRDefault="00B972DA" w:rsidP="00B972D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proofErr w:type="gramStart"/>
                            <w:r w:rsidRPr="00B972DA">
                              <w:rPr>
                                <w:rFonts w:eastAsia="Times New Roman" w:cs="Helvetica"/>
                                <w:b/>
                                <w:i/>
                                <w:color w:val="FF0000"/>
                                <w:highlight w:val="yellow"/>
                              </w:rPr>
                              <w:t>great</w:t>
                            </w:r>
                            <w:proofErr w:type="gramEnd"/>
                            <w:r w:rsidRPr="00B972DA">
                              <w:rPr>
                                <w:rFonts w:eastAsia="Times New Roman" w:cs="Helvetica"/>
                                <w:b/>
                                <w:i/>
                                <w:color w:val="FF0000"/>
                                <w:highlight w:val="yellow"/>
                              </w:rPr>
                              <w:t xml:space="preserve"> city</w:t>
                            </w:r>
                            <w:r w:rsidRPr="00B972DA">
                              <w:rPr>
                                <w:rFonts w:eastAsia="Times New Roman" w:cs="Helvetica"/>
                                <w:i/>
                                <w:color w:val="FF0000"/>
                                <w:highlight w:val="yellow"/>
                              </w:rPr>
                              <w:t> </w:t>
                            </w:r>
                            <w:r w:rsidRPr="00B972DA">
                              <w:rPr>
                                <w:rFonts w:eastAsia="Times New Roman" w:cs="Helvetica"/>
                                <w:i/>
                                <w:color w:val="FF0000"/>
                                <w:highlight w:val="yellow"/>
                              </w:rPr>
                              <w:t xml:space="preserve"> . . . </w:t>
                            </w:r>
                            <w:r w:rsidRPr="00B972DA">
                              <w:rPr>
                                <w:rFonts w:eastAsia="Times New Roman" w:cs="Helvetica"/>
                                <w:b/>
                                <w:i/>
                                <w:color w:val="FF0000"/>
                                <w:highlight w:val="yellow"/>
                              </w:rPr>
                              <w:t>never to be found again</w:t>
                            </w:r>
                            <w:r>
                              <w:rPr>
                                <w:rFonts w:eastAsia="Times New Roman" w:cs="Helvetica"/>
                                <w:b/>
                                <w:i/>
                                <w:color w:val="FF0000"/>
                              </w:rPr>
                              <w:t xml:space="preserve"> </w:t>
                            </w:r>
                            <w:r>
                              <w:rPr>
                                <w:rFonts w:eastAsia="Times New Roman" w:cs="Helvetica"/>
                                <w:i/>
                                <w:color w:val="000000" w:themeColor="text1"/>
                              </w:rPr>
                              <w:t>– Brighton notes that this makes Babylon into a ghost town.</w:t>
                            </w:r>
                          </w:p>
                          <w:p w:rsidR="00B972DA" w:rsidRPr="00B972DA" w:rsidRDefault="00B972DA" w:rsidP="00B972DA">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rFonts w:eastAsia="Times New Roman" w:cs="Helvetica"/>
                                <w:i/>
                                <w:color w:val="000000" w:themeColor="text1"/>
                              </w:rPr>
                              <w:t xml:space="preserve">v.22 &amp; 23 – </w:t>
                            </w:r>
                            <w:r w:rsidRPr="00B972DA">
                              <w:rPr>
                                <w:rFonts w:eastAsia="Times New Roman" w:cs="Helvetica"/>
                                <w:b/>
                                <w:i/>
                                <w:color w:val="FF0000"/>
                              </w:rPr>
                              <w:t>will never</w:t>
                            </w:r>
                            <w:r w:rsidRPr="00B972DA">
                              <w:rPr>
                                <w:rFonts w:eastAsia="Times New Roman" w:cs="Helvetica"/>
                                <w:i/>
                                <w:color w:val="FF0000"/>
                              </w:rPr>
                              <w:t xml:space="preserve"> </w:t>
                            </w:r>
                            <w:r>
                              <w:rPr>
                                <w:rFonts w:eastAsia="Times New Roman" w:cs="Helvetica"/>
                                <w:i/>
                                <w:color w:val="000000" w:themeColor="text1"/>
                              </w:rPr>
                              <w:t>– note the repetition of this phrase.  This is what an actual curse looks like.</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164.8pt;margin-top:0;width:3in;height:214.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" o:allowincell="f" fillcolor="white [3201]" strokecolor="#c0504d [3205]" strokeweight="2pt">
                <v:textbox inset="18pt,0,0,0">
                  <w:txbxContent>
                    <w:p w:rsidR="00DD57A2" w:rsidRDefault="00B972DA" w:rsidP="00B972DA">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B972DA">
                        <w:rPr>
                          <w:i/>
                          <w:iCs/>
                          <w:color w:val="000000" w:themeColor="text1"/>
                        </w:rPr>
                        <w:t xml:space="preserve">v.21 - </w:t>
                      </w:r>
                      <w:r w:rsidRPr="00B972DA">
                        <w:rPr>
                          <w:b/>
                          <w:i/>
                          <w:iCs/>
                          <w:color w:val="FF0000"/>
                        </w:rPr>
                        <w:t xml:space="preserve">a </w:t>
                      </w:r>
                      <w:r>
                        <w:rPr>
                          <w:i/>
                          <w:iCs/>
                          <w:color w:val="000000" w:themeColor="text1"/>
                        </w:rPr>
                        <w:t>–</w:t>
                      </w:r>
                      <w:r w:rsidRPr="00B972DA">
                        <w:rPr>
                          <w:i/>
                          <w:iCs/>
                          <w:color w:val="000000" w:themeColor="text1"/>
                        </w:rPr>
                        <w:t xml:space="preserve"> </w:t>
                      </w:r>
                      <w:r>
                        <w:rPr>
                          <w:i/>
                          <w:iCs/>
                          <w:color w:val="000000" w:themeColor="text1"/>
                        </w:rPr>
                        <w:t xml:space="preserve">the Greek word is more definite:  “one” mighty angel, but with the force of “a certain one” or “a specific one” or “a noteworthy angel.” </w:t>
                      </w:r>
                      <w:r w:rsidR="00405048">
                        <w:rPr>
                          <w:i/>
                          <w:iCs/>
                          <w:color w:val="000000" w:themeColor="text1"/>
                        </w:rPr>
                        <w:t xml:space="preserve"> See below.</w:t>
                      </w:r>
                    </w:p>
                    <w:p w:rsidR="00B972DA" w:rsidRDefault="00B972DA" w:rsidP="00B972D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proofErr w:type="gramStart"/>
                      <w:r w:rsidRPr="00B972DA">
                        <w:rPr>
                          <w:rFonts w:eastAsia="Times New Roman" w:cs="Helvetica"/>
                          <w:b/>
                          <w:i/>
                          <w:color w:val="FF0000"/>
                          <w:highlight w:val="yellow"/>
                        </w:rPr>
                        <w:t>great</w:t>
                      </w:r>
                      <w:proofErr w:type="gramEnd"/>
                      <w:r w:rsidRPr="00B972DA">
                        <w:rPr>
                          <w:rFonts w:eastAsia="Times New Roman" w:cs="Helvetica"/>
                          <w:b/>
                          <w:i/>
                          <w:color w:val="FF0000"/>
                          <w:highlight w:val="yellow"/>
                        </w:rPr>
                        <w:t xml:space="preserve"> city</w:t>
                      </w:r>
                      <w:r w:rsidRPr="00B972DA">
                        <w:rPr>
                          <w:rFonts w:eastAsia="Times New Roman" w:cs="Helvetica"/>
                          <w:i/>
                          <w:color w:val="FF0000"/>
                          <w:highlight w:val="yellow"/>
                        </w:rPr>
                        <w:t> </w:t>
                      </w:r>
                      <w:r w:rsidRPr="00B972DA">
                        <w:rPr>
                          <w:rFonts w:eastAsia="Times New Roman" w:cs="Helvetica"/>
                          <w:i/>
                          <w:color w:val="FF0000"/>
                          <w:highlight w:val="yellow"/>
                        </w:rPr>
                        <w:t xml:space="preserve"> . . . </w:t>
                      </w:r>
                      <w:r w:rsidRPr="00B972DA">
                        <w:rPr>
                          <w:rFonts w:eastAsia="Times New Roman" w:cs="Helvetica"/>
                          <w:b/>
                          <w:i/>
                          <w:color w:val="FF0000"/>
                          <w:highlight w:val="yellow"/>
                        </w:rPr>
                        <w:t>never to be found again</w:t>
                      </w:r>
                      <w:r>
                        <w:rPr>
                          <w:rFonts w:eastAsia="Times New Roman" w:cs="Helvetica"/>
                          <w:b/>
                          <w:i/>
                          <w:color w:val="FF0000"/>
                        </w:rPr>
                        <w:t xml:space="preserve"> </w:t>
                      </w:r>
                      <w:r>
                        <w:rPr>
                          <w:rFonts w:eastAsia="Times New Roman" w:cs="Helvetica"/>
                          <w:i/>
                          <w:color w:val="000000" w:themeColor="text1"/>
                        </w:rPr>
                        <w:t>– Brighton notes that this makes Babylon into a ghost town.</w:t>
                      </w:r>
                    </w:p>
                    <w:p w:rsidR="00B972DA" w:rsidRPr="00B972DA" w:rsidRDefault="00B972DA" w:rsidP="00B972DA">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rFonts w:eastAsia="Times New Roman" w:cs="Helvetica"/>
                          <w:i/>
                          <w:color w:val="000000" w:themeColor="text1"/>
                        </w:rPr>
                        <w:t xml:space="preserve">v.22 &amp; 23 – </w:t>
                      </w:r>
                      <w:r w:rsidRPr="00B972DA">
                        <w:rPr>
                          <w:rFonts w:eastAsia="Times New Roman" w:cs="Helvetica"/>
                          <w:b/>
                          <w:i/>
                          <w:color w:val="FF0000"/>
                        </w:rPr>
                        <w:t>will never</w:t>
                      </w:r>
                      <w:r w:rsidRPr="00B972DA">
                        <w:rPr>
                          <w:rFonts w:eastAsia="Times New Roman" w:cs="Helvetica"/>
                          <w:i/>
                          <w:color w:val="FF0000"/>
                        </w:rPr>
                        <w:t xml:space="preserve"> </w:t>
                      </w:r>
                      <w:r>
                        <w:rPr>
                          <w:rFonts w:eastAsia="Times New Roman" w:cs="Helvetica"/>
                          <w:i/>
                          <w:color w:val="000000" w:themeColor="text1"/>
                        </w:rPr>
                        <w:t>– note the repetition of this phrase.  This is what an actual curse looks like.</w:t>
                      </w:r>
                    </w:p>
                  </w:txbxContent>
                </v:textbox>
                <w10:wrap type="square" anchorx="margin" anchory="margin"/>
              </v:rect>
            </w:pict>
          </mc:Fallback>
        </mc:AlternateContent>
      </w:r>
      <w:r w:rsidR="00957AFA" w:rsidRPr="00D71A2C">
        <w:rPr>
          <w:rFonts w:ascii="Arial" w:eastAsia="Times New Roman" w:hAnsi="Arial" w:cs="Arial"/>
          <w:b/>
          <w:bCs/>
          <w:color w:val="000000"/>
          <w:sz w:val="18"/>
          <w:szCs w:val="18"/>
          <w:vertAlign w:val="superscript"/>
        </w:rPr>
        <w:t>20 </w:t>
      </w:r>
      <w:r w:rsidR="00957AFA" w:rsidRPr="00D71A2C">
        <w:rPr>
          <w:rFonts w:ascii="Verdana" w:eastAsia="Times New Roman" w:hAnsi="Verdana" w:cs="Helvetica"/>
          <w:color w:val="000000"/>
          <w:sz w:val="24"/>
          <w:szCs w:val="24"/>
        </w:rPr>
        <w:t>“Rejoice over her, you heavens!</w:t>
      </w:r>
      <w:r w:rsidR="00957AFA" w:rsidRPr="00D71A2C">
        <w:rPr>
          <w:rFonts w:ascii="Verdana" w:eastAsia="Times New Roman" w:hAnsi="Verdana" w:cs="Helvetica"/>
          <w:color w:val="000000"/>
          <w:sz w:val="24"/>
          <w:szCs w:val="24"/>
        </w:rPr>
        <w:br/>
      </w:r>
      <w:r w:rsidR="00957AFA" w:rsidRPr="00D71A2C">
        <w:rPr>
          <w:rFonts w:ascii="Courier New" w:eastAsia="Times New Roman" w:hAnsi="Courier New" w:cs="Courier New"/>
          <w:color w:val="000000"/>
          <w:sz w:val="10"/>
          <w:szCs w:val="10"/>
        </w:rPr>
        <w:t>    </w:t>
      </w:r>
      <w:r w:rsidR="00957AFA" w:rsidRPr="00D71A2C">
        <w:rPr>
          <w:rFonts w:ascii="Verdana" w:eastAsia="Times New Roman" w:hAnsi="Verdana" w:cs="Helvetica"/>
          <w:color w:val="000000"/>
          <w:sz w:val="24"/>
          <w:szCs w:val="24"/>
        </w:rPr>
        <w:t>Rejoice, you people of God!</w:t>
      </w:r>
      <w:r w:rsidR="00957AFA" w:rsidRPr="00D71A2C">
        <w:rPr>
          <w:rFonts w:ascii="Verdana" w:eastAsia="Times New Roman" w:hAnsi="Verdana" w:cs="Helvetica"/>
          <w:color w:val="000000"/>
          <w:sz w:val="24"/>
          <w:szCs w:val="24"/>
        </w:rPr>
        <w:br/>
      </w:r>
      <w:r w:rsidR="00957AFA" w:rsidRPr="00D71A2C">
        <w:rPr>
          <w:rFonts w:ascii="Courier New" w:eastAsia="Times New Roman" w:hAnsi="Courier New" w:cs="Courier New"/>
          <w:color w:val="000000"/>
          <w:sz w:val="10"/>
          <w:szCs w:val="10"/>
        </w:rPr>
        <w:t>    </w:t>
      </w:r>
      <w:proofErr w:type="gramStart"/>
      <w:r w:rsidR="00957AFA" w:rsidRPr="00D71A2C">
        <w:rPr>
          <w:rFonts w:ascii="Verdana" w:eastAsia="Times New Roman" w:hAnsi="Verdana" w:cs="Helvetica"/>
          <w:color w:val="000000"/>
          <w:sz w:val="24"/>
          <w:szCs w:val="24"/>
        </w:rPr>
        <w:t>Rejoice,</w:t>
      </w:r>
      <w:proofErr w:type="gramEnd"/>
      <w:r w:rsidR="00957AFA" w:rsidRPr="00D71A2C">
        <w:rPr>
          <w:rFonts w:ascii="Verdana" w:eastAsia="Times New Roman" w:hAnsi="Verdana" w:cs="Helvetica"/>
          <w:color w:val="000000"/>
          <w:sz w:val="24"/>
          <w:szCs w:val="24"/>
        </w:rPr>
        <w:t xml:space="preserve"> apostles and prophets!</w:t>
      </w:r>
      <w:r w:rsidR="00957AFA" w:rsidRPr="00D71A2C">
        <w:rPr>
          <w:rFonts w:ascii="Verdana" w:eastAsia="Times New Roman" w:hAnsi="Verdana" w:cs="Helvetica"/>
          <w:color w:val="000000"/>
          <w:sz w:val="24"/>
          <w:szCs w:val="24"/>
        </w:rPr>
        <w:br/>
        <w:t>For God has judged her</w:t>
      </w:r>
      <w:r w:rsidR="00957AFA" w:rsidRPr="00D71A2C">
        <w:rPr>
          <w:rFonts w:ascii="Verdana" w:eastAsia="Times New Roman" w:hAnsi="Verdana" w:cs="Helvetica"/>
          <w:color w:val="000000"/>
          <w:sz w:val="24"/>
          <w:szCs w:val="24"/>
        </w:rPr>
        <w:br/>
      </w:r>
      <w:r w:rsidR="00957AFA" w:rsidRPr="00D71A2C">
        <w:rPr>
          <w:rFonts w:ascii="Courier New" w:eastAsia="Times New Roman" w:hAnsi="Courier New" w:cs="Courier New"/>
          <w:color w:val="000000"/>
          <w:sz w:val="10"/>
          <w:szCs w:val="10"/>
        </w:rPr>
        <w:t>    </w:t>
      </w:r>
      <w:r w:rsidR="00957AFA" w:rsidRPr="00D71A2C">
        <w:rPr>
          <w:rFonts w:ascii="Verdana" w:eastAsia="Times New Roman" w:hAnsi="Verdana" w:cs="Helvetica"/>
          <w:color w:val="000000"/>
          <w:sz w:val="24"/>
          <w:szCs w:val="24"/>
        </w:rPr>
        <w:t>with the judgment she imposed on you.”</w:t>
      </w:r>
    </w:p>
    <w:p w:rsidR="00957AFA" w:rsidRPr="00D71A2C" w:rsidRDefault="00957AFA" w:rsidP="00957AFA">
      <w:pPr>
        <w:shd w:val="clear" w:color="auto" w:fill="FFFFFF"/>
        <w:spacing w:after="150" w:line="360" w:lineRule="atLeast"/>
        <w:rPr>
          <w:rFonts w:ascii="Verdana" w:eastAsia="Times New Roman" w:hAnsi="Verdana" w:cs="Helvetica"/>
          <w:color w:val="000000"/>
          <w:sz w:val="24"/>
          <w:szCs w:val="24"/>
        </w:rPr>
      </w:pPr>
      <w:r w:rsidRPr="00D71A2C">
        <w:rPr>
          <w:rFonts w:ascii="Arial" w:eastAsia="Times New Roman" w:hAnsi="Arial" w:cs="Arial"/>
          <w:b/>
          <w:bCs/>
          <w:color w:val="000000"/>
          <w:sz w:val="18"/>
          <w:szCs w:val="18"/>
          <w:vertAlign w:val="superscript"/>
        </w:rPr>
        <w:t>21 </w:t>
      </w:r>
      <w:r w:rsidRPr="00D71A2C">
        <w:rPr>
          <w:rFonts w:ascii="Verdana" w:eastAsia="Times New Roman" w:hAnsi="Verdana" w:cs="Helvetica"/>
          <w:color w:val="000000"/>
          <w:sz w:val="24"/>
          <w:szCs w:val="24"/>
        </w:rPr>
        <w:t xml:space="preserve">Then </w:t>
      </w:r>
      <w:r w:rsidRPr="00B972DA">
        <w:rPr>
          <w:rFonts w:ascii="Verdana" w:eastAsia="Times New Roman" w:hAnsi="Verdana" w:cs="Helvetica"/>
          <w:b/>
          <w:color w:val="FF0000"/>
          <w:sz w:val="24"/>
          <w:szCs w:val="24"/>
        </w:rPr>
        <w:t xml:space="preserve">a </w:t>
      </w:r>
      <w:r w:rsidRPr="00D71A2C">
        <w:rPr>
          <w:rFonts w:ascii="Verdana" w:eastAsia="Times New Roman" w:hAnsi="Verdana" w:cs="Helvetica"/>
          <w:color w:val="000000"/>
          <w:sz w:val="24"/>
          <w:szCs w:val="24"/>
        </w:rPr>
        <w:t>mighty angel picked up a boulder the size of a large millstone and threw it into the sea, and said:</w:t>
      </w:r>
    </w:p>
    <w:p w:rsidR="00957AFA" w:rsidRPr="00D71A2C" w:rsidRDefault="00957AFA" w:rsidP="00957AFA">
      <w:pPr>
        <w:shd w:val="clear" w:color="auto" w:fill="FFFFFF"/>
        <w:spacing w:line="360" w:lineRule="atLeast"/>
        <w:rPr>
          <w:rFonts w:ascii="Verdana" w:eastAsia="Times New Roman" w:hAnsi="Verdana" w:cs="Helvetica"/>
          <w:color w:val="000000"/>
          <w:sz w:val="24"/>
          <w:szCs w:val="24"/>
        </w:rPr>
      </w:pPr>
      <w:r w:rsidRPr="00D71A2C">
        <w:rPr>
          <w:rFonts w:ascii="Verdana" w:eastAsia="Times New Roman" w:hAnsi="Verdana" w:cs="Helvetica"/>
          <w:color w:val="000000"/>
          <w:sz w:val="24"/>
          <w:szCs w:val="24"/>
        </w:rPr>
        <w:t>“With such violence</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 xml:space="preserve">the </w:t>
      </w:r>
      <w:r w:rsidRPr="00B972DA">
        <w:rPr>
          <w:rFonts w:ascii="Verdana" w:eastAsia="Times New Roman" w:hAnsi="Verdana" w:cs="Helvetica"/>
          <w:b/>
          <w:color w:val="FF0000"/>
          <w:sz w:val="24"/>
          <w:szCs w:val="24"/>
          <w:highlight w:val="yellow"/>
        </w:rPr>
        <w:t>great city</w:t>
      </w:r>
      <w:r w:rsidRPr="00B972DA">
        <w:rPr>
          <w:rFonts w:ascii="Verdana" w:eastAsia="Times New Roman" w:hAnsi="Verdana" w:cs="Helvetica"/>
          <w:color w:val="FF0000"/>
          <w:sz w:val="24"/>
          <w:szCs w:val="24"/>
        </w:rPr>
        <w:t> </w:t>
      </w:r>
      <w:r w:rsidRPr="00D71A2C">
        <w:rPr>
          <w:rFonts w:ascii="Verdana" w:eastAsia="Times New Roman" w:hAnsi="Verdana" w:cs="Helvetica"/>
          <w:color w:val="000000"/>
          <w:sz w:val="24"/>
          <w:szCs w:val="24"/>
        </w:rPr>
        <w:t>of Babylon will be thrown down,</w:t>
      </w:r>
      <w:r w:rsidR="00296085">
        <w:rPr>
          <w:rFonts w:ascii="Verdana" w:eastAsia="Times New Roman" w:hAnsi="Verdana" w:cs="Helvetica"/>
          <w:color w:val="000000"/>
          <w:sz w:val="24"/>
          <w:szCs w:val="24"/>
        </w:rPr>
        <w:t xml:space="preserve"> </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B972DA">
        <w:rPr>
          <w:rFonts w:ascii="Verdana" w:eastAsia="Times New Roman" w:hAnsi="Verdana" w:cs="Helvetica"/>
          <w:b/>
          <w:color w:val="FF0000"/>
          <w:sz w:val="24"/>
          <w:szCs w:val="24"/>
          <w:highlight w:val="yellow"/>
        </w:rPr>
        <w:t>never to be found again</w:t>
      </w:r>
      <w:r w:rsidRPr="00D71A2C">
        <w:rPr>
          <w:rFonts w:ascii="Verdana" w:eastAsia="Times New Roman" w:hAnsi="Verdana" w:cs="Helvetica"/>
          <w:color w:val="000000"/>
          <w:sz w:val="24"/>
          <w:szCs w:val="24"/>
        </w:rPr>
        <w:t>.</w:t>
      </w:r>
      <w:r w:rsidRPr="00D71A2C">
        <w:rPr>
          <w:rFonts w:ascii="Verdana" w:eastAsia="Times New Roman" w:hAnsi="Verdana" w:cs="Helvetica"/>
          <w:color w:val="000000"/>
          <w:sz w:val="24"/>
          <w:szCs w:val="24"/>
        </w:rPr>
        <w:br/>
      </w:r>
      <w:r w:rsidRPr="00D71A2C">
        <w:rPr>
          <w:rFonts w:ascii="Arial" w:eastAsia="Times New Roman" w:hAnsi="Arial" w:cs="Arial"/>
          <w:b/>
          <w:bCs/>
          <w:color w:val="000000"/>
          <w:sz w:val="18"/>
          <w:szCs w:val="18"/>
          <w:vertAlign w:val="superscript"/>
        </w:rPr>
        <w:t>22 </w:t>
      </w:r>
      <w:r w:rsidRPr="00D71A2C">
        <w:rPr>
          <w:rFonts w:ascii="Verdana" w:eastAsia="Times New Roman" w:hAnsi="Verdana" w:cs="Helvetica"/>
          <w:color w:val="000000"/>
          <w:sz w:val="24"/>
          <w:szCs w:val="24"/>
        </w:rPr>
        <w:t>The music of harpists and musicians, pipers and trumpeters,</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B972DA">
        <w:rPr>
          <w:rFonts w:ascii="Verdana" w:eastAsia="Times New Roman" w:hAnsi="Verdana" w:cs="Helvetica"/>
          <w:b/>
          <w:color w:val="FF0000"/>
          <w:sz w:val="24"/>
          <w:szCs w:val="24"/>
        </w:rPr>
        <w:t xml:space="preserve">will never </w:t>
      </w:r>
      <w:r w:rsidRPr="00B972DA">
        <w:rPr>
          <w:rFonts w:ascii="Verdana" w:eastAsia="Times New Roman" w:hAnsi="Verdana" w:cs="Helvetica"/>
          <w:color w:val="000000" w:themeColor="text1"/>
          <w:sz w:val="24"/>
          <w:szCs w:val="24"/>
        </w:rPr>
        <w:t>be</w:t>
      </w:r>
      <w:r w:rsidRPr="00B972DA">
        <w:rPr>
          <w:rFonts w:ascii="Verdana" w:eastAsia="Times New Roman" w:hAnsi="Verdana" w:cs="Helvetica"/>
          <w:color w:val="FF0000"/>
          <w:sz w:val="24"/>
          <w:szCs w:val="24"/>
        </w:rPr>
        <w:t xml:space="preserve"> </w:t>
      </w:r>
      <w:r w:rsidRPr="00D71A2C">
        <w:rPr>
          <w:rFonts w:ascii="Verdana" w:eastAsia="Times New Roman" w:hAnsi="Verdana" w:cs="Helvetica"/>
          <w:color w:val="000000"/>
          <w:sz w:val="24"/>
          <w:szCs w:val="24"/>
        </w:rPr>
        <w:t>heard in you again.</w:t>
      </w:r>
      <w:r w:rsidRPr="00D71A2C">
        <w:rPr>
          <w:rFonts w:ascii="Verdana" w:eastAsia="Times New Roman" w:hAnsi="Verdana" w:cs="Helvetica"/>
          <w:color w:val="000000"/>
          <w:sz w:val="24"/>
          <w:szCs w:val="24"/>
        </w:rPr>
        <w:br/>
      </w:r>
      <w:r w:rsidRPr="00B972DA">
        <w:rPr>
          <w:rFonts w:ascii="Verdana" w:eastAsia="Times New Roman" w:hAnsi="Verdana" w:cs="Helvetica"/>
          <w:b/>
          <w:color w:val="FF0000"/>
          <w:sz w:val="24"/>
          <w:szCs w:val="24"/>
        </w:rPr>
        <w:t>No</w:t>
      </w:r>
      <w:r w:rsidRPr="00D71A2C">
        <w:rPr>
          <w:rFonts w:ascii="Verdana" w:eastAsia="Times New Roman" w:hAnsi="Verdana" w:cs="Helvetica"/>
          <w:color w:val="000000"/>
          <w:sz w:val="24"/>
          <w:szCs w:val="24"/>
        </w:rPr>
        <w:t xml:space="preserve"> worker of any trade</w:t>
      </w:r>
      <w:r w:rsidR="00B972DA">
        <w:rPr>
          <w:rFonts w:ascii="Verdana" w:eastAsia="Times New Roman" w:hAnsi="Verdana" w:cs="Helvetica"/>
          <w:color w:val="000000"/>
          <w:sz w:val="24"/>
          <w:szCs w:val="24"/>
        </w:rPr>
        <w:t xml:space="preserve"> / </w:t>
      </w:r>
      <w:r w:rsidRPr="00B972DA">
        <w:rPr>
          <w:rFonts w:ascii="Verdana" w:eastAsia="Times New Roman" w:hAnsi="Verdana" w:cs="Helvetica"/>
          <w:b/>
          <w:color w:val="FF0000"/>
          <w:sz w:val="24"/>
          <w:szCs w:val="24"/>
        </w:rPr>
        <w:t xml:space="preserve">will ever </w:t>
      </w:r>
      <w:r w:rsidRPr="00B972DA">
        <w:rPr>
          <w:rFonts w:ascii="Verdana" w:eastAsia="Times New Roman" w:hAnsi="Verdana" w:cs="Helvetica"/>
          <w:color w:val="000000" w:themeColor="text1"/>
          <w:sz w:val="24"/>
          <w:szCs w:val="24"/>
        </w:rPr>
        <w:t>be</w:t>
      </w:r>
      <w:r w:rsidRPr="00B972DA">
        <w:rPr>
          <w:rFonts w:ascii="Verdana" w:eastAsia="Times New Roman" w:hAnsi="Verdana" w:cs="Helvetica"/>
          <w:color w:val="FF0000"/>
          <w:sz w:val="24"/>
          <w:szCs w:val="24"/>
        </w:rPr>
        <w:t xml:space="preserve"> </w:t>
      </w:r>
      <w:r w:rsidRPr="00D71A2C">
        <w:rPr>
          <w:rFonts w:ascii="Verdana" w:eastAsia="Times New Roman" w:hAnsi="Verdana" w:cs="Helvetica"/>
          <w:color w:val="000000"/>
          <w:sz w:val="24"/>
          <w:szCs w:val="24"/>
        </w:rPr>
        <w:t>found in you again.</w:t>
      </w:r>
      <w:r w:rsidRPr="00D71A2C">
        <w:rPr>
          <w:rFonts w:ascii="Verdana" w:eastAsia="Times New Roman" w:hAnsi="Verdana" w:cs="Helvetica"/>
          <w:color w:val="000000"/>
          <w:sz w:val="24"/>
          <w:szCs w:val="24"/>
        </w:rPr>
        <w:br/>
        <w:t>The sound of a millstone</w:t>
      </w:r>
      <w:r w:rsidR="00B972DA">
        <w:rPr>
          <w:rFonts w:ascii="Verdana" w:eastAsia="Times New Roman" w:hAnsi="Verdana" w:cs="Helvetica"/>
          <w:color w:val="000000"/>
          <w:sz w:val="24"/>
          <w:szCs w:val="24"/>
        </w:rPr>
        <w:t xml:space="preserve"> / </w:t>
      </w:r>
      <w:r w:rsidRPr="00B972DA">
        <w:rPr>
          <w:rFonts w:ascii="Verdana" w:eastAsia="Times New Roman" w:hAnsi="Verdana" w:cs="Helvetica"/>
          <w:b/>
          <w:color w:val="FF0000"/>
          <w:sz w:val="24"/>
          <w:szCs w:val="24"/>
        </w:rPr>
        <w:t xml:space="preserve">will never </w:t>
      </w:r>
      <w:r w:rsidRPr="00B972DA">
        <w:rPr>
          <w:rFonts w:ascii="Verdana" w:eastAsia="Times New Roman" w:hAnsi="Verdana" w:cs="Helvetica"/>
          <w:color w:val="000000" w:themeColor="text1"/>
          <w:sz w:val="24"/>
          <w:szCs w:val="24"/>
        </w:rPr>
        <w:t>be</w:t>
      </w:r>
      <w:r w:rsidRPr="00B972DA">
        <w:rPr>
          <w:rFonts w:ascii="Verdana" w:eastAsia="Times New Roman" w:hAnsi="Verdana" w:cs="Helvetica"/>
          <w:color w:val="FF0000"/>
          <w:sz w:val="24"/>
          <w:szCs w:val="24"/>
        </w:rPr>
        <w:t xml:space="preserve"> </w:t>
      </w:r>
      <w:r w:rsidRPr="00D71A2C">
        <w:rPr>
          <w:rFonts w:ascii="Verdana" w:eastAsia="Times New Roman" w:hAnsi="Verdana" w:cs="Helvetica"/>
          <w:color w:val="000000"/>
          <w:sz w:val="24"/>
          <w:szCs w:val="24"/>
        </w:rPr>
        <w:t>heard in you again.</w:t>
      </w:r>
      <w:r w:rsidRPr="00D71A2C">
        <w:rPr>
          <w:rFonts w:ascii="Verdana" w:eastAsia="Times New Roman" w:hAnsi="Verdana" w:cs="Helvetica"/>
          <w:color w:val="000000"/>
          <w:sz w:val="24"/>
          <w:szCs w:val="24"/>
        </w:rPr>
        <w:br/>
      </w:r>
      <w:r w:rsidRPr="00D71A2C">
        <w:rPr>
          <w:rFonts w:ascii="Arial" w:eastAsia="Times New Roman" w:hAnsi="Arial" w:cs="Arial"/>
          <w:b/>
          <w:bCs/>
          <w:color w:val="000000"/>
          <w:sz w:val="18"/>
          <w:szCs w:val="18"/>
          <w:vertAlign w:val="superscript"/>
        </w:rPr>
        <w:t>23 </w:t>
      </w:r>
      <w:r w:rsidRPr="00D71A2C">
        <w:rPr>
          <w:rFonts w:ascii="Verdana" w:eastAsia="Times New Roman" w:hAnsi="Verdana" w:cs="Helvetica"/>
          <w:color w:val="000000"/>
          <w:sz w:val="24"/>
          <w:szCs w:val="24"/>
        </w:rPr>
        <w:t>The light of a lamp</w:t>
      </w:r>
      <w:r w:rsidR="00B972DA">
        <w:rPr>
          <w:rFonts w:ascii="Verdana" w:eastAsia="Times New Roman" w:hAnsi="Verdana" w:cs="Helvetica"/>
          <w:color w:val="000000"/>
          <w:sz w:val="24"/>
          <w:szCs w:val="24"/>
        </w:rPr>
        <w:t xml:space="preserve"> / </w:t>
      </w:r>
      <w:r w:rsidRPr="00B972DA">
        <w:rPr>
          <w:rFonts w:ascii="Verdana" w:eastAsia="Times New Roman" w:hAnsi="Verdana" w:cs="Helvetica"/>
          <w:b/>
          <w:color w:val="FF0000"/>
          <w:sz w:val="24"/>
          <w:szCs w:val="24"/>
        </w:rPr>
        <w:t>will never</w:t>
      </w:r>
      <w:r w:rsidRPr="00B972DA">
        <w:rPr>
          <w:rFonts w:ascii="Verdana" w:eastAsia="Times New Roman" w:hAnsi="Verdana" w:cs="Helvetica"/>
          <w:color w:val="FF0000"/>
          <w:sz w:val="24"/>
          <w:szCs w:val="24"/>
        </w:rPr>
        <w:t xml:space="preserve"> </w:t>
      </w:r>
      <w:r w:rsidRPr="00D71A2C">
        <w:rPr>
          <w:rFonts w:ascii="Verdana" w:eastAsia="Times New Roman" w:hAnsi="Verdana" w:cs="Helvetica"/>
          <w:color w:val="000000"/>
          <w:sz w:val="24"/>
          <w:szCs w:val="24"/>
        </w:rPr>
        <w:t>shine in you again.</w:t>
      </w:r>
      <w:r w:rsidRPr="00D71A2C">
        <w:rPr>
          <w:rFonts w:ascii="Verdana" w:eastAsia="Times New Roman" w:hAnsi="Verdana" w:cs="Helvetica"/>
          <w:color w:val="000000"/>
          <w:sz w:val="24"/>
          <w:szCs w:val="24"/>
        </w:rPr>
        <w:br/>
        <w:t>The voice of bridegroom and bride</w:t>
      </w:r>
      <w:r w:rsidR="00B972DA">
        <w:rPr>
          <w:rFonts w:ascii="Verdana" w:eastAsia="Times New Roman" w:hAnsi="Verdana" w:cs="Helvetica"/>
          <w:color w:val="000000"/>
          <w:sz w:val="24"/>
          <w:szCs w:val="24"/>
        </w:rPr>
        <w:t xml:space="preserve"> / </w:t>
      </w:r>
      <w:r w:rsidRPr="00B972DA">
        <w:rPr>
          <w:rFonts w:ascii="Verdana" w:eastAsia="Times New Roman" w:hAnsi="Verdana" w:cs="Helvetica"/>
          <w:b/>
          <w:color w:val="FF0000"/>
          <w:sz w:val="24"/>
          <w:szCs w:val="24"/>
        </w:rPr>
        <w:t>will never</w:t>
      </w:r>
      <w:r w:rsidRPr="00B972DA">
        <w:rPr>
          <w:rFonts w:ascii="Verdana" w:eastAsia="Times New Roman" w:hAnsi="Verdana" w:cs="Helvetica"/>
          <w:color w:val="FF0000"/>
          <w:sz w:val="24"/>
          <w:szCs w:val="24"/>
        </w:rPr>
        <w:t xml:space="preserve"> </w:t>
      </w:r>
      <w:r w:rsidRPr="00D71A2C">
        <w:rPr>
          <w:rFonts w:ascii="Verdana" w:eastAsia="Times New Roman" w:hAnsi="Verdana" w:cs="Helvetica"/>
          <w:color w:val="000000"/>
          <w:sz w:val="24"/>
          <w:szCs w:val="24"/>
        </w:rPr>
        <w:t>be heard in you again.</w:t>
      </w:r>
      <w:r w:rsidRPr="00D71A2C">
        <w:rPr>
          <w:rFonts w:ascii="Verdana" w:eastAsia="Times New Roman" w:hAnsi="Verdana" w:cs="Helvetica"/>
          <w:color w:val="000000"/>
          <w:sz w:val="24"/>
          <w:szCs w:val="24"/>
        </w:rPr>
        <w:br/>
        <w:t>Your merchants were the world’s important people.</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By your magic spell all the nations were led astray.</w:t>
      </w:r>
      <w:r w:rsidRPr="00D71A2C">
        <w:rPr>
          <w:rFonts w:ascii="Verdana" w:eastAsia="Times New Roman" w:hAnsi="Verdana" w:cs="Helvetica"/>
          <w:color w:val="000000"/>
          <w:sz w:val="24"/>
          <w:szCs w:val="24"/>
        </w:rPr>
        <w:br/>
      </w:r>
      <w:r w:rsidRPr="00D71A2C">
        <w:rPr>
          <w:rFonts w:ascii="Arial" w:eastAsia="Times New Roman" w:hAnsi="Arial" w:cs="Arial"/>
          <w:b/>
          <w:bCs/>
          <w:color w:val="000000"/>
          <w:sz w:val="18"/>
          <w:szCs w:val="18"/>
          <w:vertAlign w:val="superscript"/>
        </w:rPr>
        <w:t>24 </w:t>
      </w:r>
      <w:r w:rsidRPr="00D71A2C">
        <w:rPr>
          <w:rFonts w:ascii="Verdana" w:eastAsia="Times New Roman" w:hAnsi="Verdana" w:cs="Helvetica"/>
          <w:color w:val="000000"/>
          <w:sz w:val="24"/>
          <w:szCs w:val="24"/>
        </w:rPr>
        <w:t>In her was found the blood of prophets and of God’s holy people,</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of all who have been slaughtered on the earth.”</w:t>
      </w:r>
    </w:p>
    <w:p w:rsidR="00405048" w:rsidRDefault="00405048" w:rsidP="00957AFA">
      <w:pPr>
        <w:rPr>
          <w:rFonts w:ascii="Arial" w:eastAsia="Times New Roman" w:hAnsi="Arial" w:cs="Arial"/>
          <w:b/>
          <w:color w:val="000000"/>
          <w:highlight w:val="yellow"/>
        </w:rPr>
      </w:pPr>
      <w:r>
        <w:rPr>
          <w:rFonts w:ascii="Arial" w:eastAsia="Times New Roman" w:hAnsi="Arial" w:cs="Arial"/>
          <w:b/>
          <w:color w:val="000000"/>
          <w:highlight w:val="yellow"/>
        </w:rPr>
        <w:t>+++++++++++++++++++++++++++++++++++++++++++++++++++++++++++++++++++++++</w:t>
      </w:r>
    </w:p>
    <w:p w:rsidR="00296085" w:rsidRPr="00296085" w:rsidRDefault="00296085" w:rsidP="00957AFA">
      <w:pPr>
        <w:rPr>
          <w:rFonts w:ascii="Arial" w:eastAsia="Times New Roman" w:hAnsi="Arial" w:cs="Arial"/>
          <w:b/>
          <w:color w:val="000000"/>
        </w:rPr>
      </w:pPr>
      <w:r w:rsidRPr="00405048">
        <w:rPr>
          <w:rFonts w:ascii="Arial" w:eastAsia="Times New Roman" w:hAnsi="Arial" w:cs="Arial"/>
          <w:b/>
          <w:color w:val="000000"/>
        </w:rPr>
        <w:t>THE FIVE NOTEWOTHY ANGELS IN REVELATION</w:t>
      </w:r>
    </w:p>
    <w:tbl>
      <w:tblPr>
        <w:tblStyle w:val="TableGrid"/>
        <w:tblW w:w="0" w:type="auto"/>
        <w:shd w:val="clear" w:color="auto" w:fill="FFFFCC"/>
        <w:tblLook w:val="04A0" w:firstRow="1" w:lastRow="0" w:firstColumn="1" w:lastColumn="0" w:noHBand="0" w:noVBand="1"/>
      </w:tblPr>
      <w:tblGrid>
        <w:gridCol w:w="828"/>
        <w:gridCol w:w="2591"/>
        <w:gridCol w:w="1317"/>
        <w:gridCol w:w="1942"/>
        <w:gridCol w:w="2898"/>
      </w:tblGrid>
      <w:tr w:rsidR="00405048" w:rsidRPr="00405048" w:rsidTr="00405048">
        <w:tc>
          <w:tcPr>
            <w:tcW w:w="828" w:type="dxa"/>
            <w:shd w:val="clear" w:color="auto" w:fill="FFFFCC"/>
          </w:tcPr>
          <w:p w:rsidR="00296085" w:rsidRPr="00405048" w:rsidRDefault="00405048" w:rsidP="00957AFA">
            <w:pPr>
              <w:rPr>
                <w:rFonts w:ascii="Arial" w:eastAsia="Times New Roman" w:hAnsi="Arial" w:cs="Arial"/>
                <w:b/>
                <w:color w:val="000000"/>
              </w:rPr>
            </w:pPr>
            <w:r w:rsidRPr="00405048">
              <w:rPr>
                <w:rFonts w:ascii="Arial" w:eastAsia="Times New Roman" w:hAnsi="Arial" w:cs="Arial"/>
                <w:b/>
                <w:color w:val="000000"/>
              </w:rPr>
              <w:t>Verse</w:t>
            </w:r>
          </w:p>
        </w:tc>
        <w:tc>
          <w:tcPr>
            <w:tcW w:w="2591" w:type="dxa"/>
            <w:shd w:val="clear" w:color="auto" w:fill="FFFFCC"/>
          </w:tcPr>
          <w:p w:rsidR="00296085" w:rsidRPr="00405048" w:rsidRDefault="00296085" w:rsidP="00957AFA">
            <w:pPr>
              <w:rPr>
                <w:rFonts w:ascii="Arial" w:eastAsia="Times New Roman" w:hAnsi="Arial" w:cs="Arial"/>
                <w:b/>
                <w:color w:val="000000"/>
              </w:rPr>
            </w:pPr>
            <w:r w:rsidRPr="00405048">
              <w:rPr>
                <w:rFonts w:ascii="Arial" w:eastAsia="Times New Roman" w:hAnsi="Arial" w:cs="Arial"/>
                <w:b/>
                <w:color w:val="000000"/>
              </w:rPr>
              <w:t>Appearance</w:t>
            </w:r>
          </w:p>
        </w:tc>
        <w:tc>
          <w:tcPr>
            <w:tcW w:w="1317" w:type="dxa"/>
            <w:shd w:val="clear" w:color="auto" w:fill="FFFFCC"/>
          </w:tcPr>
          <w:p w:rsidR="00296085" w:rsidRPr="00405048" w:rsidRDefault="00296085" w:rsidP="00957AFA">
            <w:pPr>
              <w:rPr>
                <w:rFonts w:ascii="Arial" w:eastAsia="Times New Roman" w:hAnsi="Arial" w:cs="Arial"/>
                <w:b/>
                <w:color w:val="000000"/>
              </w:rPr>
            </w:pPr>
            <w:r w:rsidRPr="00405048">
              <w:rPr>
                <w:rFonts w:ascii="Arial" w:eastAsia="Times New Roman" w:hAnsi="Arial" w:cs="Arial"/>
                <w:b/>
                <w:color w:val="000000"/>
              </w:rPr>
              <w:t>Adjectives</w:t>
            </w:r>
          </w:p>
        </w:tc>
        <w:tc>
          <w:tcPr>
            <w:tcW w:w="1942" w:type="dxa"/>
            <w:shd w:val="clear" w:color="auto" w:fill="FFFFCC"/>
          </w:tcPr>
          <w:p w:rsidR="00296085" w:rsidRPr="00405048" w:rsidRDefault="00296085" w:rsidP="00957AFA">
            <w:pPr>
              <w:rPr>
                <w:rFonts w:ascii="Arial" w:eastAsia="Times New Roman" w:hAnsi="Arial" w:cs="Arial"/>
                <w:b/>
                <w:color w:val="000000"/>
              </w:rPr>
            </w:pPr>
            <w:r w:rsidRPr="00405048">
              <w:rPr>
                <w:rFonts w:ascii="Arial" w:eastAsia="Times New Roman" w:hAnsi="Arial" w:cs="Arial"/>
                <w:b/>
                <w:color w:val="000000"/>
              </w:rPr>
              <w:t>Roles</w:t>
            </w:r>
          </w:p>
        </w:tc>
        <w:tc>
          <w:tcPr>
            <w:tcW w:w="2898" w:type="dxa"/>
            <w:shd w:val="clear" w:color="auto" w:fill="FFFFCC"/>
          </w:tcPr>
          <w:p w:rsidR="00296085" w:rsidRPr="00405048" w:rsidRDefault="00296085" w:rsidP="00957AFA">
            <w:pPr>
              <w:rPr>
                <w:rFonts w:ascii="Arial" w:eastAsia="Times New Roman" w:hAnsi="Arial" w:cs="Arial"/>
                <w:b/>
                <w:color w:val="000000"/>
              </w:rPr>
            </w:pPr>
            <w:r w:rsidRPr="00405048">
              <w:rPr>
                <w:rFonts w:ascii="Arial" w:eastAsia="Times New Roman" w:hAnsi="Arial" w:cs="Arial"/>
                <w:b/>
                <w:color w:val="000000"/>
              </w:rPr>
              <w:t>Actions</w:t>
            </w:r>
          </w:p>
        </w:tc>
      </w:tr>
      <w:tr w:rsidR="00405048" w:rsidRPr="00405048" w:rsidTr="00405048">
        <w:tc>
          <w:tcPr>
            <w:tcW w:w="828"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5:2</w:t>
            </w:r>
          </w:p>
        </w:tc>
        <w:tc>
          <w:tcPr>
            <w:tcW w:w="2591" w:type="dxa"/>
            <w:shd w:val="clear" w:color="auto" w:fill="FFFFCC"/>
          </w:tcPr>
          <w:p w:rsidR="00296085" w:rsidRPr="00405048" w:rsidRDefault="00296085" w:rsidP="00957AFA">
            <w:pPr>
              <w:rPr>
                <w:rFonts w:ascii="Arial" w:eastAsia="Times New Roman" w:hAnsi="Arial" w:cs="Arial"/>
                <w:color w:val="000000"/>
              </w:rPr>
            </w:pPr>
          </w:p>
        </w:tc>
        <w:tc>
          <w:tcPr>
            <w:tcW w:w="1317"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Mighty</w:t>
            </w:r>
          </w:p>
        </w:tc>
        <w:tc>
          <w:tcPr>
            <w:tcW w:w="1942"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Represent God</w:t>
            </w:r>
          </w:p>
        </w:tc>
        <w:tc>
          <w:tcPr>
            <w:tcW w:w="2898"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Introduces Lamb to heavenly hosts</w:t>
            </w:r>
          </w:p>
        </w:tc>
      </w:tr>
      <w:tr w:rsidR="00405048" w:rsidRPr="00405048" w:rsidTr="00405048">
        <w:tc>
          <w:tcPr>
            <w:tcW w:w="828"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10:1</w:t>
            </w:r>
          </w:p>
        </w:tc>
        <w:tc>
          <w:tcPr>
            <w:tcW w:w="2591"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Halo on head, clothed with cloud, face like the sun</w:t>
            </w:r>
          </w:p>
        </w:tc>
        <w:tc>
          <w:tcPr>
            <w:tcW w:w="1317"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Mighty</w:t>
            </w:r>
          </w:p>
        </w:tc>
        <w:tc>
          <w:tcPr>
            <w:tcW w:w="1942" w:type="dxa"/>
            <w:shd w:val="clear" w:color="auto" w:fill="FFFFCC"/>
          </w:tcPr>
          <w:p w:rsidR="00296085" w:rsidRPr="00405048" w:rsidRDefault="00296085" w:rsidP="00296085">
            <w:pPr>
              <w:rPr>
                <w:rFonts w:ascii="Arial" w:eastAsia="Times New Roman" w:hAnsi="Arial" w:cs="Arial"/>
                <w:color w:val="000000"/>
              </w:rPr>
            </w:pPr>
            <w:r w:rsidRPr="00405048">
              <w:rPr>
                <w:rFonts w:ascii="Arial" w:eastAsia="Times New Roman" w:hAnsi="Arial" w:cs="Arial"/>
                <w:color w:val="000000"/>
              </w:rPr>
              <w:t>Clothing =&gt; represent</w:t>
            </w:r>
            <w:r w:rsidR="00405048">
              <w:rPr>
                <w:rFonts w:ascii="Arial" w:eastAsia="Times New Roman" w:hAnsi="Arial" w:cs="Arial"/>
                <w:color w:val="000000"/>
              </w:rPr>
              <w:t>s</w:t>
            </w:r>
            <w:r w:rsidRPr="00405048">
              <w:rPr>
                <w:rFonts w:ascii="Arial" w:eastAsia="Times New Roman" w:hAnsi="Arial" w:cs="Arial"/>
                <w:color w:val="000000"/>
              </w:rPr>
              <w:t xml:space="preserve"> God</w:t>
            </w:r>
          </w:p>
        </w:tc>
        <w:tc>
          <w:tcPr>
            <w:tcW w:w="2898"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Commands John to proclaim Gospel</w:t>
            </w:r>
          </w:p>
        </w:tc>
      </w:tr>
      <w:tr w:rsidR="00405048" w:rsidRPr="00405048" w:rsidTr="00405048">
        <w:tc>
          <w:tcPr>
            <w:tcW w:w="828"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18:1</w:t>
            </w:r>
          </w:p>
        </w:tc>
        <w:tc>
          <w:tcPr>
            <w:tcW w:w="2591"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Glory that illuminates the earth</w:t>
            </w:r>
          </w:p>
        </w:tc>
        <w:tc>
          <w:tcPr>
            <w:tcW w:w="1317" w:type="dxa"/>
            <w:shd w:val="clear" w:color="auto" w:fill="FFFFCC"/>
          </w:tcPr>
          <w:p w:rsidR="00296085" w:rsidRPr="00405048" w:rsidRDefault="00296085" w:rsidP="00957AFA">
            <w:pPr>
              <w:rPr>
                <w:rFonts w:ascii="Arial" w:eastAsia="Times New Roman" w:hAnsi="Arial" w:cs="Arial"/>
                <w:color w:val="000000"/>
              </w:rPr>
            </w:pPr>
          </w:p>
        </w:tc>
        <w:tc>
          <w:tcPr>
            <w:tcW w:w="1942" w:type="dxa"/>
            <w:shd w:val="clear" w:color="auto" w:fill="FFFFCC"/>
          </w:tcPr>
          <w:p w:rsidR="00296085" w:rsidRPr="00405048" w:rsidRDefault="00296085" w:rsidP="00405048">
            <w:pPr>
              <w:rPr>
                <w:rFonts w:ascii="Arial" w:eastAsia="Times New Roman" w:hAnsi="Arial" w:cs="Arial"/>
                <w:color w:val="000000"/>
              </w:rPr>
            </w:pPr>
            <w:r w:rsidRPr="00405048">
              <w:rPr>
                <w:rFonts w:ascii="Arial" w:eastAsia="Times New Roman" w:hAnsi="Arial" w:cs="Arial"/>
                <w:color w:val="000000"/>
              </w:rPr>
              <w:t xml:space="preserve">Clothing =&gt; </w:t>
            </w:r>
            <w:r w:rsidR="00405048">
              <w:rPr>
                <w:rFonts w:ascii="Arial" w:eastAsia="Times New Roman" w:hAnsi="Arial" w:cs="Arial"/>
                <w:color w:val="000000"/>
              </w:rPr>
              <w:t xml:space="preserve">represents </w:t>
            </w:r>
            <w:r w:rsidRPr="00405048">
              <w:rPr>
                <w:rFonts w:ascii="Arial" w:eastAsia="Times New Roman" w:hAnsi="Arial" w:cs="Arial"/>
                <w:color w:val="000000"/>
              </w:rPr>
              <w:t>God</w:t>
            </w:r>
          </w:p>
        </w:tc>
        <w:tc>
          <w:tcPr>
            <w:tcW w:w="2898"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Announces judgment on Babylon</w:t>
            </w:r>
          </w:p>
        </w:tc>
      </w:tr>
      <w:tr w:rsidR="00405048" w:rsidRPr="00405048" w:rsidTr="00405048">
        <w:tc>
          <w:tcPr>
            <w:tcW w:w="828"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18:21</w:t>
            </w:r>
          </w:p>
        </w:tc>
        <w:tc>
          <w:tcPr>
            <w:tcW w:w="2591" w:type="dxa"/>
            <w:shd w:val="clear" w:color="auto" w:fill="FFFFCC"/>
          </w:tcPr>
          <w:p w:rsidR="00296085" w:rsidRPr="00405048" w:rsidRDefault="00296085" w:rsidP="00957AFA">
            <w:pPr>
              <w:rPr>
                <w:rFonts w:ascii="Arial" w:eastAsia="Times New Roman" w:hAnsi="Arial" w:cs="Arial"/>
                <w:color w:val="000000"/>
              </w:rPr>
            </w:pPr>
          </w:p>
        </w:tc>
        <w:tc>
          <w:tcPr>
            <w:tcW w:w="1317"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Mighty, “particular”</w:t>
            </w:r>
          </w:p>
        </w:tc>
        <w:tc>
          <w:tcPr>
            <w:tcW w:w="1942"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Represent God</w:t>
            </w:r>
          </w:p>
        </w:tc>
        <w:tc>
          <w:tcPr>
            <w:tcW w:w="2898"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Dramatizes Babylon’s judgment</w:t>
            </w:r>
          </w:p>
        </w:tc>
      </w:tr>
      <w:tr w:rsidR="00405048" w:rsidRPr="00405048" w:rsidTr="00405048">
        <w:tc>
          <w:tcPr>
            <w:tcW w:w="828"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19:17</w:t>
            </w:r>
          </w:p>
        </w:tc>
        <w:tc>
          <w:tcPr>
            <w:tcW w:w="2591"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Stands in the sun</w:t>
            </w:r>
          </w:p>
        </w:tc>
        <w:tc>
          <w:tcPr>
            <w:tcW w:w="1317"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“particular”</w:t>
            </w:r>
          </w:p>
        </w:tc>
        <w:tc>
          <w:tcPr>
            <w:tcW w:w="1942" w:type="dxa"/>
            <w:shd w:val="clear" w:color="auto" w:fill="FFFFCC"/>
          </w:tcPr>
          <w:p w:rsidR="00296085" w:rsidRPr="00405048" w:rsidRDefault="00296085" w:rsidP="00405048">
            <w:pPr>
              <w:rPr>
                <w:rFonts w:ascii="Arial" w:eastAsia="Times New Roman" w:hAnsi="Arial" w:cs="Arial"/>
                <w:color w:val="000000"/>
              </w:rPr>
            </w:pPr>
            <w:r w:rsidRPr="00405048">
              <w:rPr>
                <w:rFonts w:ascii="Arial" w:eastAsia="Times New Roman" w:hAnsi="Arial" w:cs="Arial"/>
                <w:color w:val="000000"/>
              </w:rPr>
              <w:t>Clothing =&gt; represent</w:t>
            </w:r>
            <w:r w:rsidR="00405048">
              <w:rPr>
                <w:rFonts w:ascii="Arial" w:eastAsia="Times New Roman" w:hAnsi="Arial" w:cs="Arial"/>
                <w:color w:val="000000"/>
              </w:rPr>
              <w:t>s</w:t>
            </w:r>
            <w:r w:rsidRPr="00405048">
              <w:rPr>
                <w:rFonts w:ascii="Arial" w:eastAsia="Times New Roman" w:hAnsi="Arial" w:cs="Arial"/>
                <w:color w:val="000000"/>
              </w:rPr>
              <w:t xml:space="preserve"> God</w:t>
            </w:r>
          </w:p>
        </w:tc>
        <w:tc>
          <w:tcPr>
            <w:tcW w:w="2898" w:type="dxa"/>
            <w:shd w:val="clear" w:color="auto" w:fill="FFFFCC"/>
          </w:tcPr>
          <w:p w:rsidR="00296085" w:rsidRPr="00405048" w:rsidRDefault="00296085" w:rsidP="00957AFA">
            <w:pPr>
              <w:rPr>
                <w:rFonts w:ascii="Arial" w:eastAsia="Times New Roman" w:hAnsi="Arial" w:cs="Arial"/>
                <w:color w:val="000000"/>
              </w:rPr>
            </w:pPr>
            <w:r w:rsidRPr="00405048">
              <w:rPr>
                <w:rFonts w:ascii="Arial" w:eastAsia="Times New Roman" w:hAnsi="Arial" w:cs="Arial"/>
                <w:color w:val="000000"/>
              </w:rPr>
              <w:t>Commands carrion birds to feast</w:t>
            </w:r>
          </w:p>
        </w:tc>
      </w:tr>
    </w:tbl>
    <w:p w:rsidR="00957AFA" w:rsidRDefault="00957AFA" w:rsidP="00957AFA">
      <w:pPr>
        <w:rPr>
          <w:rFonts w:ascii="Verdana" w:hAnsi="Verdana"/>
          <w:sz w:val="24"/>
          <w:szCs w:val="24"/>
        </w:rPr>
      </w:pPr>
      <w:r w:rsidRPr="00B24928">
        <w:rPr>
          <w:rFonts w:ascii="Verdana" w:hAnsi="Verdana"/>
          <w:sz w:val="24"/>
          <w:szCs w:val="24"/>
        </w:rPr>
        <w:lastRenderedPageBreak/>
        <w:t xml:space="preserve">“Worship under the aspect of the Great Whore is </w:t>
      </w:r>
      <w:r w:rsidRPr="00405048">
        <w:rPr>
          <w:rFonts w:ascii="Verdana" w:hAnsi="Verdana"/>
          <w:b/>
          <w:sz w:val="24"/>
          <w:szCs w:val="24"/>
        </w:rPr>
        <w:t>the commercialization of our great need and deep desire for meaning</w:t>
      </w:r>
      <w:r w:rsidRPr="00B24928">
        <w:rPr>
          <w:rFonts w:ascii="Verdana" w:hAnsi="Verdana"/>
          <w:sz w:val="24"/>
          <w:szCs w:val="24"/>
        </w:rPr>
        <w:t xml:space="preserve">, love and salvation, for the completion of </w:t>
      </w:r>
      <w:proofErr w:type="gramStart"/>
      <w:r w:rsidRPr="00B24928">
        <w:rPr>
          <w:rFonts w:ascii="Verdana" w:hAnsi="Verdana"/>
          <w:sz w:val="24"/>
          <w:szCs w:val="24"/>
        </w:rPr>
        <w:t>ourselves</w:t>
      </w:r>
      <w:proofErr w:type="gramEnd"/>
      <w:r w:rsidRPr="00B24928">
        <w:rPr>
          <w:rFonts w:ascii="Verdana" w:hAnsi="Verdana"/>
          <w:sz w:val="24"/>
          <w:szCs w:val="24"/>
        </w:rPr>
        <w:t xml:space="preserve"> from beyond ourselves.  </w:t>
      </w:r>
      <w:r w:rsidRPr="00405048">
        <w:rPr>
          <w:rFonts w:ascii="Verdana" w:hAnsi="Verdana"/>
          <w:b/>
          <w:sz w:val="24"/>
          <w:szCs w:val="24"/>
        </w:rPr>
        <w:t>Whore-worship thrives by naming the worst things about us – our pride, our lust, our envy, our greed, our anger – with the designation “God</w:t>
      </w:r>
      <w:r w:rsidRPr="00B24928">
        <w:rPr>
          <w:rFonts w:ascii="Verdana" w:hAnsi="Verdana"/>
          <w:sz w:val="24"/>
          <w:szCs w:val="24"/>
        </w:rPr>
        <w:t xml:space="preserve">,” and gathering depersonalized and depersonalizing crowds to pursue these divinized </w:t>
      </w:r>
      <w:r>
        <w:rPr>
          <w:rFonts w:ascii="Verdana" w:hAnsi="Verdana"/>
          <w:sz w:val="24"/>
          <w:szCs w:val="24"/>
        </w:rPr>
        <w:t xml:space="preserve">defects religiously.  </w:t>
      </w:r>
      <w:r w:rsidRPr="00405048">
        <w:rPr>
          <w:rFonts w:ascii="Verdana" w:hAnsi="Verdana"/>
          <w:b/>
          <w:sz w:val="24"/>
          <w:szCs w:val="24"/>
        </w:rPr>
        <w:t>The great danger that the world poses for us is not in its gross evils, but its easy religion.</w:t>
      </w:r>
      <w:r>
        <w:rPr>
          <w:rFonts w:ascii="Verdana" w:hAnsi="Verdana"/>
          <w:sz w:val="24"/>
          <w:szCs w:val="24"/>
        </w:rPr>
        <w:t xml:space="preserve">  The promise of success, ecstasy, and meaning that we can get for a price is Whore-worship.  </w:t>
      </w:r>
      <w:r w:rsidRPr="00405048">
        <w:rPr>
          <w:rFonts w:ascii="Verdana" w:hAnsi="Verdana"/>
          <w:b/>
          <w:sz w:val="24"/>
          <w:szCs w:val="24"/>
        </w:rPr>
        <w:t>It is the diabolical inversion of “you are bought with a price” to “I can get it for you wholesale.”</w:t>
      </w:r>
      <w:r>
        <w:rPr>
          <w:rFonts w:ascii="Verdana" w:hAnsi="Verdana"/>
          <w:sz w:val="24"/>
          <w:szCs w:val="24"/>
        </w:rPr>
        <w:t xml:space="preserve">  - Eugene Peterson, </w:t>
      </w:r>
      <w:r w:rsidRPr="00B24928">
        <w:rPr>
          <w:rFonts w:ascii="Verdana" w:hAnsi="Verdana"/>
          <w:sz w:val="24"/>
          <w:szCs w:val="24"/>
          <w:u w:val="single"/>
        </w:rPr>
        <w:t>Reversed Thunder</w:t>
      </w:r>
      <w:r>
        <w:rPr>
          <w:rFonts w:ascii="Verdana" w:hAnsi="Verdana"/>
          <w:sz w:val="24"/>
          <w:szCs w:val="24"/>
        </w:rPr>
        <w:t>, page 147.</w:t>
      </w:r>
    </w:p>
    <w:p w:rsidR="00405048" w:rsidRDefault="00405048" w:rsidP="00957AFA">
      <w:pPr>
        <w:rPr>
          <w:rFonts w:ascii="Verdana" w:hAnsi="Verdana"/>
          <w:sz w:val="24"/>
          <w:szCs w:val="24"/>
        </w:rPr>
      </w:pPr>
    </w:p>
    <w:p w:rsidR="00405048" w:rsidRDefault="00405048" w:rsidP="00957AFA">
      <w:pPr>
        <w:rPr>
          <w:rFonts w:ascii="Verdana" w:hAnsi="Verdana"/>
          <w:sz w:val="24"/>
          <w:szCs w:val="24"/>
        </w:rPr>
      </w:pPr>
    </w:p>
    <w:p w:rsidR="00405048" w:rsidRDefault="00405048" w:rsidP="00957AFA">
      <w:pPr>
        <w:rPr>
          <w:rFonts w:ascii="Verdana" w:hAnsi="Verdana"/>
          <w:sz w:val="24"/>
          <w:szCs w:val="24"/>
        </w:rPr>
      </w:pPr>
    </w:p>
    <w:p w:rsidR="00405048" w:rsidRDefault="00405048" w:rsidP="00957AFA">
      <w:pPr>
        <w:rPr>
          <w:rFonts w:ascii="Verdana" w:hAnsi="Verdana"/>
          <w:sz w:val="24"/>
          <w:szCs w:val="24"/>
        </w:rPr>
      </w:pPr>
    </w:p>
    <w:p w:rsidR="00957AFA" w:rsidRDefault="00957AFA" w:rsidP="00957AFA">
      <w:pPr>
        <w:rPr>
          <w:rFonts w:ascii="Verdana" w:hAnsi="Verdana"/>
          <w:sz w:val="24"/>
          <w:szCs w:val="24"/>
        </w:rPr>
      </w:pPr>
      <w:r>
        <w:rPr>
          <w:rFonts w:ascii="Verdana" w:hAnsi="Verdana"/>
          <w:sz w:val="24"/>
          <w:szCs w:val="24"/>
        </w:rPr>
        <w:t xml:space="preserve">Peterson goes on to say that “the Great Whore is presented in implicit </w:t>
      </w:r>
      <w:proofErr w:type="gramStart"/>
      <w:r>
        <w:rPr>
          <w:rFonts w:ascii="Verdana" w:hAnsi="Verdana"/>
          <w:sz w:val="24"/>
          <w:szCs w:val="24"/>
        </w:rPr>
        <w:t>contrast</w:t>
      </w:r>
      <w:proofErr w:type="gramEnd"/>
      <w:r>
        <w:rPr>
          <w:rFonts w:ascii="Verdana" w:hAnsi="Verdana"/>
          <w:sz w:val="24"/>
          <w:szCs w:val="24"/>
        </w:rPr>
        <w:t xml:space="preserve"> to the Virgin Bride (Rev. 19)” (the following chart is based on his narration:</w:t>
      </w:r>
    </w:p>
    <w:tbl>
      <w:tblPr>
        <w:tblStyle w:val="TableGrid"/>
        <w:tblW w:w="0" w:type="auto"/>
        <w:tblLook w:val="04A0" w:firstRow="1" w:lastRow="0" w:firstColumn="1" w:lastColumn="0" w:noHBand="0" w:noVBand="1"/>
      </w:tblPr>
      <w:tblGrid>
        <w:gridCol w:w="4788"/>
        <w:gridCol w:w="4788"/>
      </w:tblGrid>
      <w:tr w:rsidR="00957AFA" w:rsidRPr="00B24928" w:rsidTr="00EA0F39">
        <w:tc>
          <w:tcPr>
            <w:tcW w:w="4788" w:type="dxa"/>
          </w:tcPr>
          <w:p w:rsidR="00957AFA" w:rsidRPr="00B24928" w:rsidRDefault="00957AFA" w:rsidP="00EA0F39">
            <w:pPr>
              <w:rPr>
                <w:rFonts w:ascii="Verdana" w:hAnsi="Verdana"/>
                <w:b/>
                <w:sz w:val="24"/>
                <w:szCs w:val="24"/>
              </w:rPr>
            </w:pPr>
            <w:r w:rsidRPr="00B24928">
              <w:rPr>
                <w:rFonts w:ascii="Verdana" w:hAnsi="Verdana"/>
                <w:b/>
                <w:sz w:val="24"/>
                <w:szCs w:val="24"/>
              </w:rPr>
              <w:t>Whore-Worship</w:t>
            </w:r>
          </w:p>
        </w:tc>
        <w:tc>
          <w:tcPr>
            <w:tcW w:w="4788" w:type="dxa"/>
          </w:tcPr>
          <w:p w:rsidR="00957AFA" w:rsidRPr="00B24928" w:rsidRDefault="00957AFA" w:rsidP="00EA0F39">
            <w:pPr>
              <w:rPr>
                <w:rFonts w:ascii="Verdana" w:hAnsi="Verdana"/>
                <w:b/>
                <w:sz w:val="24"/>
                <w:szCs w:val="24"/>
              </w:rPr>
            </w:pPr>
            <w:r w:rsidRPr="00B24928">
              <w:rPr>
                <w:rFonts w:ascii="Verdana" w:hAnsi="Verdana"/>
                <w:b/>
                <w:sz w:val="24"/>
                <w:szCs w:val="24"/>
              </w:rPr>
              <w:t>Bride-Worship</w:t>
            </w:r>
          </w:p>
        </w:tc>
      </w:tr>
      <w:tr w:rsidR="00957AFA" w:rsidTr="00EA0F39">
        <w:tc>
          <w:tcPr>
            <w:tcW w:w="4788" w:type="dxa"/>
          </w:tcPr>
          <w:p w:rsidR="00957AFA" w:rsidRDefault="00957AFA" w:rsidP="00EA0F39">
            <w:pPr>
              <w:rPr>
                <w:rFonts w:ascii="Verdana" w:hAnsi="Verdana"/>
                <w:sz w:val="24"/>
                <w:szCs w:val="24"/>
              </w:rPr>
            </w:pPr>
            <w:r>
              <w:rPr>
                <w:rFonts w:ascii="Verdana" w:hAnsi="Verdana"/>
                <w:sz w:val="24"/>
                <w:szCs w:val="24"/>
              </w:rPr>
              <w:t>Sex in the service of commerce</w:t>
            </w:r>
          </w:p>
        </w:tc>
        <w:tc>
          <w:tcPr>
            <w:tcW w:w="4788" w:type="dxa"/>
          </w:tcPr>
          <w:p w:rsidR="00957AFA" w:rsidRDefault="00957AFA" w:rsidP="00EA0F39">
            <w:pPr>
              <w:rPr>
                <w:rFonts w:ascii="Verdana" w:hAnsi="Verdana"/>
                <w:sz w:val="24"/>
                <w:szCs w:val="24"/>
              </w:rPr>
            </w:pPr>
            <w:r>
              <w:rPr>
                <w:rFonts w:ascii="Verdana" w:hAnsi="Verdana"/>
                <w:sz w:val="24"/>
                <w:szCs w:val="24"/>
              </w:rPr>
              <w:t>Sex devoted to love</w:t>
            </w:r>
          </w:p>
        </w:tc>
      </w:tr>
      <w:tr w:rsidR="00957AFA" w:rsidTr="00EA0F39">
        <w:tc>
          <w:tcPr>
            <w:tcW w:w="4788" w:type="dxa"/>
          </w:tcPr>
          <w:p w:rsidR="00957AFA" w:rsidRDefault="00957AFA" w:rsidP="00EA0F39">
            <w:pPr>
              <w:rPr>
                <w:rFonts w:ascii="Verdana" w:hAnsi="Verdana"/>
                <w:sz w:val="24"/>
                <w:szCs w:val="24"/>
              </w:rPr>
            </w:pPr>
            <w:r>
              <w:rPr>
                <w:rFonts w:ascii="Verdana" w:hAnsi="Verdana"/>
                <w:sz w:val="24"/>
                <w:szCs w:val="24"/>
              </w:rPr>
              <w:t>Sex as a contract</w:t>
            </w:r>
          </w:p>
        </w:tc>
        <w:tc>
          <w:tcPr>
            <w:tcW w:w="4788" w:type="dxa"/>
          </w:tcPr>
          <w:p w:rsidR="00957AFA" w:rsidRDefault="00957AFA" w:rsidP="00EA0F39">
            <w:pPr>
              <w:rPr>
                <w:rFonts w:ascii="Verdana" w:hAnsi="Verdana"/>
                <w:sz w:val="24"/>
                <w:szCs w:val="24"/>
              </w:rPr>
            </w:pPr>
            <w:r>
              <w:rPr>
                <w:rFonts w:ascii="Verdana" w:hAnsi="Verdana"/>
                <w:sz w:val="24"/>
                <w:szCs w:val="24"/>
              </w:rPr>
              <w:t>Sex as a life commitment</w:t>
            </w:r>
          </w:p>
        </w:tc>
      </w:tr>
      <w:tr w:rsidR="00957AFA" w:rsidTr="00EA0F39">
        <w:tc>
          <w:tcPr>
            <w:tcW w:w="4788" w:type="dxa"/>
          </w:tcPr>
          <w:p w:rsidR="00957AFA" w:rsidRDefault="00957AFA" w:rsidP="00EA0F39">
            <w:pPr>
              <w:rPr>
                <w:rFonts w:ascii="Verdana" w:hAnsi="Verdana"/>
                <w:sz w:val="24"/>
                <w:szCs w:val="24"/>
              </w:rPr>
            </w:pPr>
            <w:r>
              <w:rPr>
                <w:rFonts w:ascii="Verdana" w:hAnsi="Verdana"/>
                <w:sz w:val="24"/>
                <w:szCs w:val="24"/>
              </w:rPr>
              <w:t>Sex as a calculation</w:t>
            </w:r>
          </w:p>
        </w:tc>
        <w:tc>
          <w:tcPr>
            <w:tcW w:w="4788" w:type="dxa"/>
          </w:tcPr>
          <w:p w:rsidR="00957AFA" w:rsidRDefault="00957AFA" w:rsidP="00EA0F39">
            <w:pPr>
              <w:rPr>
                <w:rFonts w:ascii="Verdana" w:hAnsi="Verdana"/>
                <w:sz w:val="24"/>
                <w:szCs w:val="24"/>
              </w:rPr>
            </w:pPr>
            <w:r>
              <w:rPr>
                <w:rFonts w:ascii="Verdana" w:hAnsi="Verdana"/>
                <w:sz w:val="24"/>
                <w:szCs w:val="24"/>
              </w:rPr>
              <w:t>Sex as an offering</w:t>
            </w:r>
          </w:p>
        </w:tc>
      </w:tr>
      <w:tr w:rsidR="00957AFA" w:rsidTr="00EA0F39">
        <w:tc>
          <w:tcPr>
            <w:tcW w:w="4788" w:type="dxa"/>
          </w:tcPr>
          <w:p w:rsidR="00957AFA" w:rsidRDefault="00957AFA" w:rsidP="00EA0F39">
            <w:pPr>
              <w:rPr>
                <w:rFonts w:ascii="Verdana" w:hAnsi="Verdana"/>
                <w:sz w:val="24"/>
                <w:szCs w:val="24"/>
              </w:rPr>
            </w:pPr>
            <w:r>
              <w:rPr>
                <w:rFonts w:ascii="Verdana" w:hAnsi="Verdana"/>
                <w:sz w:val="24"/>
                <w:szCs w:val="24"/>
              </w:rPr>
              <w:t>Moments and occasions</w:t>
            </w:r>
          </w:p>
        </w:tc>
        <w:tc>
          <w:tcPr>
            <w:tcW w:w="4788" w:type="dxa"/>
          </w:tcPr>
          <w:p w:rsidR="00957AFA" w:rsidRDefault="00957AFA" w:rsidP="00EA0F39">
            <w:pPr>
              <w:rPr>
                <w:rFonts w:ascii="Verdana" w:hAnsi="Verdana"/>
                <w:sz w:val="24"/>
                <w:szCs w:val="24"/>
              </w:rPr>
            </w:pPr>
            <w:r>
              <w:rPr>
                <w:rFonts w:ascii="Verdana" w:hAnsi="Verdana"/>
                <w:sz w:val="24"/>
                <w:szCs w:val="24"/>
              </w:rPr>
              <w:t>Every part of life into union</w:t>
            </w:r>
          </w:p>
        </w:tc>
      </w:tr>
      <w:tr w:rsidR="00957AFA" w:rsidTr="00EA0F39">
        <w:tc>
          <w:tcPr>
            <w:tcW w:w="4788" w:type="dxa"/>
          </w:tcPr>
          <w:p w:rsidR="00957AFA" w:rsidRDefault="00957AFA" w:rsidP="00EA0F39">
            <w:pPr>
              <w:rPr>
                <w:rFonts w:ascii="Verdana" w:hAnsi="Verdana"/>
                <w:sz w:val="24"/>
                <w:szCs w:val="24"/>
              </w:rPr>
            </w:pPr>
            <w:r>
              <w:rPr>
                <w:rFonts w:ascii="Verdana" w:hAnsi="Verdana"/>
                <w:sz w:val="24"/>
                <w:szCs w:val="24"/>
              </w:rPr>
              <w:t>Principles of attraction and pleasure</w:t>
            </w:r>
          </w:p>
        </w:tc>
        <w:tc>
          <w:tcPr>
            <w:tcW w:w="4788" w:type="dxa"/>
          </w:tcPr>
          <w:p w:rsidR="00957AFA" w:rsidRDefault="00957AFA" w:rsidP="00EA0F39">
            <w:pPr>
              <w:rPr>
                <w:rFonts w:ascii="Verdana" w:hAnsi="Verdana"/>
                <w:sz w:val="24"/>
                <w:szCs w:val="24"/>
              </w:rPr>
            </w:pPr>
            <w:r>
              <w:rPr>
                <w:rFonts w:ascii="Verdana" w:hAnsi="Verdana"/>
                <w:sz w:val="24"/>
                <w:szCs w:val="24"/>
              </w:rPr>
              <w:t>“For better, for worse; in sickness and in health; till death do us part”</w:t>
            </w:r>
          </w:p>
        </w:tc>
      </w:tr>
      <w:tr w:rsidR="00957AFA" w:rsidTr="00EA0F39">
        <w:tc>
          <w:tcPr>
            <w:tcW w:w="4788" w:type="dxa"/>
          </w:tcPr>
          <w:p w:rsidR="00957AFA" w:rsidRDefault="00957AFA" w:rsidP="00EA0F39">
            <w:pPr>
              <w:rPr>
                <w:rFonts w:ascii="Verdana" w:hAnsi="Verdana"/>
                <w:sz w:val="24"/>
                <w:szCs w:val="24"/>
              </w:rPr>
            </w:pPr>
            <w:r>
              <w:rPr>
                <w:rFonts w:ascii="Verdana" w:hAnsi="Verdana"/>
                <w:sz w:val="24"/>
                <w:szCs w:val="24"/>
              </w:rPr>
              <w:t>Indulgent and lustful getting</w:t>
            </w:r>
          </w:p>
        </w:tc>
        <w:tc>
          <w:tcPr>
            <w:tcW w:w="4788" w:type="dxa"/>
          </w:tcPr>
          <w:p w:rsidR="00957AFA" w:rsidRDefault="00957AFA" w:rsidP="00EA0F39">
            <w:pPr>
              <w:rPr>
                <w:rFonts w:ascii="Verdana" w:hAnsi="Verdana"/>
                <w:sz w:val="24"/>
                <w:szCs w:val="24"/>
              </w:rPr>
            </w:pPr>
            <w:r>
              <w:rPr>
                <w:rFonts w:ascii="Verdana" w:hAnsi="Verdana"/>
                <w:sz w:val="24"/>
                <w:szCs w:val="24"/>
              </w:rPr>
              <w:t>Sacrificial and faithful giving</w:t>
            </w:r>
          </w:p>
        </w:tc>
      </w:tr>
      <w:tr w:rsidR="00957AFA" w:rsidTr="00EA0F39">
        <w:tc>
          <w:tcPr>
            <w:tcW w:w="4788" w:type="dxa"/>
          </w:tcPr>
          <w:p w:rsidR="00957AFA" w:rsidRDefault="00957AFA" w:rsidP="00EA0F39">
            <w:pPr>
              <w:rPr>
                <w:rFonts w:ascii="Verdana" w:hAnsi="Verdana"/>
                <w:sz w:val="24"/>
                <w:szCs w:val="24"/>
              </w:rPr>
            </w:pPr>
            <w:r>
              <w:rPr>
                <w:rFonts w:ascii="Verdana" w:hAnsi="Verdana"/>
                <w:sz w:val="24"/>
                <w:szCs w:val="24"/>
              </w:rPr>
              <w:t>Brings great gain (we get what we want when we want it)</w:t>
            </w:r>
          </w:p>
        </w:tc>
        <w:tc>
          <w:tcPr>
            <w:tcW w:w="4788" w:type="dxa"/>
          </w:tcPr>
          <w:p w:rsidR="00957AFA" w:rsidRDefault="00957AFA" w:rsidP="00EA0F39">
            <w:pPr>
              <w:rPr>
                <w:rFonts w:ascii="Verdana" w:hAnsi="Verdana"/>
                <w:sz w:val="24"/>
                <w:szCs w:val="24"/>
              </w:rPr>
            </w:pPr>
            <w:r>
              <w:rPr>
                <w:rFonts w:ascii="Verdana" w:hAnsi="Verdana"/>
                <w:sz w:val="24"/>
                <w:szCs w:val="24"/>
              </w:rPr>
              <w:t>An offering (we give of ourselves, not knowing how long we’ll wait for fulfillment)</w:t>
            </w:r>
          </w:p>
        </w:tc>
      </w:tr>
    </w:tbl>
    <w:p w:rsidR="00957AFA" w:rsidRDefault="00957AFA" w:rsidP="00957AFA">
      <w:pPr>
        <w:rPr>
          <w:rFonts w:ascii="Verdana" w:hAnsi="Verdana"/>
          <w:sz w:val="24"/>
          <w:szCs w:val="24"/>
        </w:rPr>
      </w:pPr>
    </w:p>
    <w:p w:rsidR="00405048" w:rsidRDefault="00405048">
      <w:pPr>
        <w:rPr>
          <w:rFonts w:ascii="Verdana" w:hAnsi="Verdana"/>
          <w:sz w:val="24"/>
          <w:szCs w:val="24"/>
        </w:rPr>
      </w:pPr>
      <w:r>
        <w:rPr>
          <w:rFonts w:ascii="Verdana" w:hAnsi="Verdana"/>
          <w:sz w:val="24"/>
          <w:szCs w:val="24"/>
        </w:rPr>
        <w:br w:type="page"/>
      </w:r>
    </w:p>
    <w:p w:rsidR="00BD1604" w:rsidRPr="00A413EC" w:rsidRDefault="00957AFA">
      <w:pPr>
        <w:rPr>
          <w:rFonts w:ascii="Verdana" w:hAnsi="Verdana"/>
          <w:sz w:val="24"/>
          <w:szCs w:val="24"/>
        </w:rPr>
      </w:pPr>
      <w:r>
        <w:rPr>
          <w:rFonts w:ascii="Verdana" w:hAnsi="Verdana"/>
          <w:sz w:val="24"/>
          <w:szCs w:val="24"/>
        </w:rPr>
        <w:lastRenderedPageBreak/>
        <w:t xml:space="preserve">“In the great lament of Revelation 18 over the Great Whore’s demise, the longest and most detailed lament is from the merchants and sea traders (Rev. 18:11-19):  in Whore-worship they got everything they wanted, their lives overflowed with things, and now it is gone, wasted, up in smoke.  They are bereft of everything they were promised and invested in and enjoyed.  </w:t>
      </w:r>
      <w:r w:rsidRPr="00405048">
        <w:rPr>
          <w:rFonts w:ascii="Verdana" w:hAnsi="Verdana"/>
          <w:b/>
          <w:sz w:val="24"/>
          <w:szCs w:val="24"/>
        </w:rPr>
        <w:t>It is not their businesses that have collapsed, but their religion, a religion of self-indulgence, of getting.</w:t>
      </w:r>
      <w:r>
        <w:rPr>
          <w:rFonts w:ascii="Verdana" w:hAnsi="Verdana"/>
          <w:sz w:val="24"/>
          <w:szCs w:val="24"/>
        </w:rPr>
        <w:t xml:space="preserve">  Now it is gone: salvation-by-checkbook is gone, god-</w:t>
      </w:r>
      <w:r w:rsidR="00405048">
        <w:rPr>
          <w:rFonts w:ascii="Verdana" w:hAnsi="Verdana"/>
          <w:sz w:val="24"/>
          <w:szCs w:val="24"/>
        </w:rPr>
        <w:t>o</w:t>
      </w:r>
      <w:r>
        <w:rPr>
          <w:rFonts w:ascii="Verdana" w:hAnsi="Verdana"/>
          <w:sz w:val="24"/>
          <w:szCs w:val="24"/>
        </w:rPr>
        <w:t xml:space="preserve">n-demand is gone, meaning-by-money is gone, religions-as-feeling is gone, self-as-(temporary)-god is gone.  They are left with nothing but themselves, of whom after a lifetime in the whorehouse, they know nothing. (Peterson, </w:t>
      </w:r>
      <w:r w:rsidRPr="00B24928">
        <w:rPr>
          <w:rFonts w:ascii="Verdana" w:hAnsi="Verdana"/>
          <w:sz w:val="24"/>
          <w:szCs w:val="24"/>
          <w:u w:val="single"/>
        </w:rPr>
        <w:t>Reversed Thunder</w:t>
      </w:r>
      <w:r>
        <w:rPr>
          <w:rFonts w:ascii="Verdana" w:hAnsi="Verdana"/>
          <w:sz w:val="24"/>
          <w:szCs w:val="24"/>
        </w:rPr>
        <w:t>, page 148)</w:t>
      </w:r>
      <w:bookmarkStart w:id="0" w:name="_GoBack"/>
      <w:bookmarkEnd w:id="0"/>
    </w:p>
    <w:sectPr w:rsidR="00BD1604" w:rsidRPr="00A413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9A" w:rsidRDefault="00747E9A" w:rsidP="00957AFA">
      <w:pPr>
        <w:spacing w:after="0" w:line="240" w:lineRule="auto"/>
      </w:pPr>
      <w:r>
        <w:separator/>
      </w:r>
    </w:p>
  </w:endnote>
  <w:endnote w:type="continuationSeparator" w:id="0">
    <w:p w:rsidR="00747E9A" w:rsidRDefault="00747E9A" w:rsidP="0095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9A" w:rsidRDefault="00747E9A" w:rsidP="00957AFA">
      <w:pPr>
        <w:spacing w:after="0" w:line="240" w:lineRule="auto"/>
      </w:pPr>
      <w:r>
        <w:separator/>
      </w:r>
    </w:p>
  </w:footnote>
  <w:footnote w:type="continuationSeparator" w:id="0">
    <w:p w:rsidR="00747E9A" w:rsidRDefault="00747E9A" w:rsidP="0095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A" w:rsidRPr="00957AFA" w:rsidRDefault="00957AFA">
    <w:pPr>
      <w:pStyle w:val="Header"/>
      <w:rPr>
        <w:rFonts w:ascii="Algerian" w:hAnsi="Algerian"/>
        <w:sz w:val="36"/>
        <w:szCs w:val="36"/>
      </w:rPr>
    </w:pPr>
    <w:r w:rsidRPr="00957AFA">
      <w:rPr>
        <w:rFonts w:ascii="Algerian" w:hAnsi="Algerian"/>
        <w:sz w:val="36"/>
        <w:szCs w:val="36"/>
      </w:rPr>
      <w:t>CONVERSATIONS ABOUT REVELATION – CHAPTER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000D"/>
    <w:multiLevelType w:val="multilevel"/>
    <w:tmpl w:val="551C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2A016A"/>
    <w:multiLevelType w:val="multilevel"/>
    <w:tmpl w:val="E268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AF2CEB"/>
    <w:multiLevelType w:val="multilevel"/>
    <w:tmpl w:val="D2E8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8C4B64"/>
    <w:multiLevelType w:val="multilevel"/>
    <w:tmpl w:val="06AE9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FA"/>
    <w:rsid w:val="00296085"/>
    <w:rsid w:val="00405048"/>
    <w:rsid w:val="004330EC"/>
    <w:rsid w:val="005D18A2"/>
    <w:rsid w:val="00747E9A"/>
    <w:rsid w:val="00957AFA"/>
    <w:rsid w:val="009F4994"/>
    <w:rsid w:val="00A407CD"/>
    <w:rsid w:val="00A413EC"/>
    <w:rsid w:val="00B972DA"/>
    <w:rsid w:val="00BD1604"/>
    <w:rsid w:val="00BF3B4B"/>
    <w:rsid w:val="00C20352"/>
    <w:rsid w:val="00D47429"/>
    <w:rsid w:val="00DD57A2"/>
    <w:rsid w:val="00F6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FA"/>
  </w:style>
  <w:style w:type="paragraph" w:styleId="Heading3">
    <w:name w:val="heading 3"/>
    <w:basedOn w:val="Normal"/>
    <w:link w:val="Heading3Char"/>
    <w:uiPriority w:val="9"/>
    <w:qFormat/>
    <w:rsid w:val="00D474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AFA"/>
  </w:style>
  <w:style w:type="paragraph" w:styleId="Footer">
    <w:name w:val="footer"/>
    <w:basedOn w:val="Normal"/>
    <w:link w:val="FooterChar"/>
    <w:uiPriority w:val="99"/>
    <w:unhideWhenUsed/>
    <w:rsid w:val="0095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AFA"/>
  </w:style>
  <w:style w:type="table" w:styleId="TableGrid">
    <w:name w:val="Table Grid"/>
    <w:basedOn w:val="TableNormal"/>
    <w:uiPriority w:val="59"/>
    <w:rsid w:val="0095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52"/>
    <w:rPr>
      <w:rFonts w:ascii="Tahoma" w:hAnsi="Tahoma" w:cs="Tahoma"/>
      <w:sz w:val="16"/>
      <w:szCs w:val="16"/>
    </w:rPr>
  </w:style>
  <w:style w:type="character" w:customStyle="1" w:styleId="Heading3Char">
    <w:name w:val="Heading 3 Char"/>
    <w:basedOn w:val="DefaultParagraphFont"/>
    <w:link w:val="Heading3"/>
    <w:uiPriority w:val="9"/>
    <w:rsid w:val="00D474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47429"/>
    <w:rPr>
      <w:color w:val="0000FF"/>
      <w:u w:val="single"/>
    </w:rPr>
  </w:style>
  <w:style w:type="character" w:customStyle="1" w:styleId="mw-headline">
    <w:name w:val="mw-headline"/>
    <w:basedOn w:val="DefaultParagraphFont"/>
    <w:rsid w:val="00D47429"/>
  </w:style>
  <w:style w:type="character" w:customStyle="1" w:styleId="mw-editsection">
    <w:name w:val="mw-editsection"/>
    <w:basedOn w:val="DefaultParagraphFont"/>
    <w:rsid w:val="00D47429"/>
  </w:style>
  <w:style w:type="character" w:customStyle="1" w:styleId="mw-editsection-bracket">
    <w:name w:val="mw-editsection-bracket"/>
    <w:basedOn w:val="DefaultParagraphFont"/>
    <w:rsid w:val="00D47429"/>
  </w:style>
  <w:style w:type="paragraph" w:styleId="HTMLPreformatted">
    <w:name w:val="HTML Preformatted"/>
    <w:basedOn w:val="Normal"/>
    <w:link w:val="HTMLPreformattedChar"/>
    <w:uiPriority w:val="99"/>
    <w:semiHidden/>
    <w:unhideWhenUsed/>
    <w:rsid w:val="00DD57A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D57A2"/>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FA"/>
  </w:style>
  <w:style w:type="paragraph" w:styleId="Heading3">
    <w:name w:val="heading 3"/>
    <w:basedOn w:val="Normal"/>
    <w:link w:val="Heading3Char"/>
    <w:uiPriority w:val="9"/>
    <w:qFormat/>
    <w:rsid w:val="00D474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AFA"/>
  </w:style>
  <w:style w:type="paragraph" w:styleId="Footer">
    <w:name w:val="footer"/>
    <w:basedOn w:val="Normal"/>
    <w:link w:val="FooterChar"/>
    <w:uiPriority w:val="99"/>
    <w:unhideWhenUsed/>
    <w:rsid w:val="0095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AFA"/>
  </w:style>
  <w:style w:type="table" w:styleId="TableGrid">
    <w:name w:val="Table Grid"/>
    <w:basedOn w:val="TableNormal"/>
    <w:uiPriority w:val="59"/>
    <w:rsid w:val="0095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52"/>
    <w:rPr>
      <w:rFonts w:ascii="Tahoma" w:hAnsi="Tahoma" w:cs="Tahoma"/>
      <w:sz w:val="16"/>
      <w:szCs w:val="16"/>
    </w:rPr>
  </w:style>
  <w:style w:type="character" w:customStyle="1" w:styleId="Heading3Char">
    <w:name w:val="Heading 3 Char"/>
    <w:basedOn w:val="DefaultParagraphFont"/>
    <w:link w:val="Heading3"/>
    <w:uiPriority w:val="9"/>
    <w:rsid w:val="00D474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47429"/>
    <w:rPr>
      <w:color w:val="0000FF"/>
      <w:u w:val="single"/>
    </w:rPr>
  </w:style>
  <w:style w:type="character" w:customStyle="1" w:styleId="mw-headline">
    <w:name w:val="mw-headline"/>
    <w:basedOn w:val="DefaultParagraphFont"/>
    <w:rsid w:val="00D47429"/>
  </w:style>
  <w:style w:type="character" w:customStyle="1" w:styleId="mw-editsection">
    <w:name w:val="mw-editsection"/>
    <w:basedOn w:val="DefaultParagraphFont"/>
    <w:rsid w:val="00D47429"/>
  </w:style>
  <w:style w:type="character" w:customStyle="1" w:styleId="mw-editsection-bracket">
    <w:name w:val="mw-editsection-bracket"/>
    <w:basedOn w:val="DefaultParagraphFont"/>
    <w:rsid w:val="00D47429"/>
  </w:style>
  <w:style w:type="paragraph" w:styleId="HTMLPreformatted">
    <w:name w:val="HTML Preformatted"/>
    <w:basedOn w:val="Normal"/>
    <w:link w:val="HTMLPreformattedChar"/>
    <w:uiPriority w:val="99"/>
    <w:semiHidden/>
    <w:unhideWhenUsed/>
    <w:rsid w:val="00DD57A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D57A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08661">
      <w:bodyDiv w:val="1"/>
      <w:marLeft w:val="0"/>
      <w:marRight w:val="0"/>
      <w:marTop w:val="0"/>
      <w:marBottom w:val="0"/>
      <w:divBdr>
        <w:top w:val="none" w:sz="0" w:space="0" w:color="auto"/>
        <w:left w:val="none" w:sz="0" w:space="0" w:color="auto"/>
        <w:bottom w:val="none" w:sz="0" w:space="0" w:color="auto"/>
        <w:right w:val="none" w:sz="0" w:space="0" w:color="auto"/>
      </w:divBdr>
    </w:div>
    <w:div w:id="2060084957">
      <w:bodyDiv w:val="1"/>
      <w:marLeft w:val="0"/>
      <w:marRight w:val="0"/>
      <w:marTop w:val="0"/>
      <w:marBottom w:val="0"/>
      <w:divBdr>
        <w:top w:val="none" w:sz="0" w:space="0" w:color="auto"/>
        <w:left w:val="none" w:sz="0" w:space="0" w:color="auto"/>
        <w:bottom w:val="none" w:sz="0" w:space="0" w:color="auto"/>
        <w:right w:val="none" w:sz="0" w:space="0" w:color="auto"/>
      </w:divBdr>
    </w:div>
    <w:div w:id="21231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 Lutheran Church</dc:creator>
  <cp:lastModifiedBy>Christ the King Lutheran Church</cp:lastModifiedBy>
  <cp:revision>3</cp:revision>
  <dcterms:created xsi:type="dcterms:W3CDTF">2017-10-05T13:17:00Z</dcterms:created>
  <dcterms:modified xsi:type="dcterms:W3CDTF">2017-10-13T14:34:00Z</dcterms:modified>
</cp:coreProperties>
</file>