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79B" w:rsidRPr="00D71A2C" w:rsidRDefault="003A579B" w:rsidP="003A579B">
      <w:pPr>
        <w:shd w:val="clear" w:color="auto" w:fill="FFFFFF"/>
        <w:spacing w:after="150" w:line="360" w:lineRule="atLeast"/>
        <w:rPr>
          <w:rFonts w:ascii="Verdana" w:eastAsia="Times New Roman" w:hAnsi="Verdana" w:cs="Times New Roman"/>
          <w:color w:val="000000"/>
          <w:sz w:val="24"/>
          <w:szCs w:val="24"/>
        </w:rPr>
      </w:pPr>
      <w:r w:rsidRPr="003A579B">
        <w:rPr>
          <w:rFonts w:ascii="Verdana" w:eastAsia="Times New Roman" w:hAnsi="Verdana" w:cs="Arial"/>
          <w:bCs/>
          <w:noProof/>
          <w:color w:val="000000"/>
          <w:sz w:val="28"/>
          <w:szCs w:val="28"/>
          <w:vertAlign w:val="superscript"/>
        </w:rPr>
        <mc:AlternateContent>
          <mc:Choice Requires="wps">
            <w:drawing>
              <wp:anchor distT="0" distB="0" distL="114300" distR="114300" simplePos="0" relativeHeight="251659264" behindDoc="0" locked="0" layoutInCell="0" allowOverlap="1" wp14:anchorId="27562967" wp14:editId="2F7F1E39">
                <wp:simplePos x="0" y="0"/>
                <wp:positionH relativeFrom="margin">
                  <wp:align>right</wp:align>
                </wp:positionH>
                <wp:positionV relativeFrom="margin">
                  <wp:align>top</wp:align>
                </wp:positionV>
                <wp:extent cx="2743200" cy="8229600"/>
                <wp:effectExtent l="0" t="0" r="19050" b="19050"/>
                <wp:wrapSquare wrapText="bothSides"/>
                <wp:docPr id="689"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743200" cy="8229600"/>
                        </a:xfrm>
                        <a:prstGeom prst="rect">
                          <a:avLst/>
                        </a:prstGeom>
                        <a:extLst/>
                      </wps:spPr>
                      <wps:style>
                        <a:lnRef idx="2">
                          <a:schemeClr val="accent4"/>
                        </a:lnRef>
                        <a:fillRef idx="1">
                          <a:schemeClr val="lt1"/>
                        </a:fillRef>
                        <a:effectRef idx="0">
                          <a:schemeClr val="accent4"/>
                        </a:effectRef>
                        <a:fontRef idx="minor">
                          <a:schemeClr val="dk1"/>
                        </a:fontRef>
                      </wps:style>
                      <wps:txbx>
                        <w:txbxContent>
                          <w:p w:rsidR="003A579B" w:rsidRDefault="003A579B" w:rsidP="003A579B">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sidRPr="003A579B">
                              <w:rPr>
                                <w:i/>
                                <w:iCs/>
                                <w:color w:val="000000" w:themeColor="text1"/>
                              </w:rPr>
                              <w:t xml:space="preserve">v.1 – </w:t>
                            </w:r>
                            <w:r w:rsidRPr="003A579B">
                              <w:rPr>
                                <w:b/>
                                <w:i/>
                                <w:iCs/>
                                <w:color w:val="FF0000"/>
                              </w:rPr>
                              <w:t>And I saw</w:t>
                            </w:r>
                            <w:r w:rsidRPr="003A579B">
                              <w:rPr>
                                <w:i/>
                                <w:iCs/>
                                <w:color w:val="FF0000"/>
                              </w:rPr>
                              <w:t xml:space="preserve"> </w:t>
                            </w:r>
                            <w:r w:rsidRPr="003A579B">
                              <w:rPr>
                                <w:i/>
                                <w:iCs/>
                                <w:color w:val="000000" w:themeColor="text1"/>
                              </w:rPr>
                              <w:t>– not “then I saw” –</w:t>
                            </w:r>
                            <w:r>
                              <w:rPr>
                                <w:i/>
                                <w:iCs/>
                                <w:color w:val="000000" w:themeColor="text1"/>
                              </w:rPr>
                              <w:t xml:space="preserve"> no particular sequence of events is implied here.</w:t>
                            </w:r>
                          </w:p>
                          <w:p w:rsidR="003A579B" w:rsidRDefault="003A579B" w:rsidP="003A579B">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proofErr w:type="gramStart"/>
                            <w:r w:rsidRPr="003A579B">
                              <w:rPr>
                                <w:b/>
                                <w:i/>
                                <w:iCs/>
                                <w:color w:val="FF0000"/>
                                <w:highlight w:val="yellow"/>
                              </w:rPr>
                              <w:t>having</w:t>
                            </w:r>
                            <w:proofErr w:type="gramEnd"/>
                            <w:r w:rsidRPr="003A579B">
                              <w:rPr>
                                <w:b/>
                                <w:i/>
                                <w:iCs/>
                                <w:color w:val="FF0000"/>
                                <w:highlight w:val="yellow"/>
                              </w:rPr>
                              <w:t xml:space="preserve"> the key to the Abyss</w:t>
                            </w:r>
                            <w:r w:rsidRPr="003A579B">
                              <w:rPr>
                                <w:b/>
                                <w:i/>
                                <w:iCs/>
                                <w:color w:val="FF0000"/>
                              </w:rPr>
                              <w:t xml:space="preserve"> </w:t>
                            </w:r>
                            <w:r w:rsidRPr="003A579B">
                              <w:rPr>
                                <w:i/>
                                <w:iCs/>
                                <w:color w:val="000000" w:themeColor="text1"/>
                              </w:rPr>
                              <w:t>– in 9:1-2 Satan had the key to the Abyss; now he does not, so he cannot let himself in and out at will.</w:t>
                            </w:r>
                          </w:p>
                          <w:p w:rsidR="003A579B" w:rsidRPr="003A579B" w:rsidRDefault="003A579B" w:rsidP="003A579B">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sidRPr="003A579B">
                              <w:rPr>
                                <w:i/>
                                <w:iCs/>
                                <w:color w:val="000000" w:themeColor="text1"/>
                              </w:rPr>
                              <w:t xml:space="preserve">v.2 – </w:t>
                            </w:r>
                            <w:r w:rsidRPr="003A579B">
                              <w:rPr>
                                <w:rFonts w:eastAsia="Times New Roman" w:cs="Times New Roman"/>
                                <w:b/>
                                <w:i/>
                                <w:color w:val="FF0000"/>
                              </w:rPr>
                              <w:t>bound him</w:t>
                            </w:r>
                            <w:r w:rsidRPr="003A579B">
                              <w:rPr>
                                <w:rFonts w:eastAsia="Times New Roman" w:cs="Times New Roman"/>
                                <w:b/>
                                <w:i/>
                                <w:color w:val="FF0000"/>
                              </w:rPr>
                              <w:t xml:space="preserve"> </w:t>
                            </w:r>
                            <w:r>
                              <w:rPr>
                                <w:rFonts w:eastAsia="Times New Roman" w:cs="Times New Roman"/>
                                <w:i/>
                                <w:color w:val="000000" w:themeColor="text1"/>
                              </w:rPr>
                              <w:t>–</w:t>
                            </w:r>
                            <w:r w:rsidRPr="003A579B">
                              <w:rPr>
                                <w:rFonts w:eastAsia="Times New Roman" w:cs="Times New Roman"/>
                                <w:i/>
                                <w:color w:val="000000" w:themeColor="text1"/>
                              </w:rPr>
                              <w:t xml:space="preserve"> </w:t>
                            </w:r>
                            <w:r>
                              <w:rPr>
                                <w:rFonts w:eastAsia="Times New Roman" w:cs="Times New Roman"/>
                                <w:i/>
                                <w:color w:val="000000" w:themeColor="text1"/>
                              </w:rPr>
                              <w:t>Jesus bound Satan in His earthly ministry (Mt 12:28; Luke 11:20; only in the Gospels is this binding referenced in regard to Jesus’ ministry – the 1000 years begins with Jesus’ overcoming Satan’s temptation.</w:t>
                            </w:r>
                          </w:p>
                          <w:p w:rsidR="003A579B" w:rsidRDefault="003A579B" w:rsidP="003A579B">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proofErr w:type="gramStart"/>
                            <w:r w:rsidRPr="003A579B">
                              <w:rPr>
                                <w:b/>
                                <w:i/>
                                <w:iCs/>
                                <w:color w:val="FF0000"/>
                                <w:highlight w:val="yellow"/>
                              </w:rPr>
                              <w:t>a</w:t>
                            </w:r>
                            <w:proofErr w:type="gramEnd"/>
                            <w:r w:rsidRPr="003A579B">
                              <w:rPr>
                                <w:b/>
                                <w:i/>
                                <w:iCs/>
                                <w:color w:val="FF0000"/>
                                <w:highlight w:val="yellow"/>
                              </w:rPr>
                              <w:t xml:space="preserve"> thousand years</w:t>
                            </w:r>
                            <w:r w:rsidRPr="003A579B">
                              <w:rPr>
                                <w:i/>
                                <w:iCs/>
                                <w:color w:val="FF0000"/>
                              </w:rPr>
                              <w:t xml:space="preserve"> </w:t>
                            </w:r>
                            <w:r>
                              <w:rPr>
                                <w:i/>
                                <w:iCs/>
                                <w:color w:val="000000" w:themeColor="text1"/>
                              </w:rPr>
                              <w:t>– see Ps. 90:4, Job 10:5, 2 Peter 3:8 for hints on understanding this “1000 years”; also previous notes on Revelation 20:1-6</w:t>
                            </w:r>
                          </w:p>
                          <w:p w:rsidR="003A579B" w:rsidRDefault="003A579B" w:rsidP="003A579B">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v.3 – </w:t>
                            </w:r>
                            <w:r w:rsidRPr="003A579B">
                              <w:rPr>
                                <w:b/>
                                <w:i/>
                                <w:iCs/>
                                <w:color w:val="FF0000"/>
                              </w:rPr>
                              <w:t>Abyss</w:t>
                            </w:r>
                            <w:r>
                              <w:rPr>
                                <w:i/>
                                <w:iCs/>
                                <w:color w:val="000000" w:themeColor="text1"/>
                              </w:rPr>
                              <w:t xml:space="preserve"> – John’s word for the temporary abode of Satan until the end of time; after that, it’s “the lake of fire” (v. 10).</w:t>
                            </w:r>
                          </w:p>
                          <w:p w:rsidR="003A579B" w:rsidRDefault="003A579B" w:rsidP="003A579B">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proofErr w:type="gramStart"/>
                            <w:r w:rsidRPr="003A579B">
                              <w:rPr>
                                <w:b/>
                                <w:i/>
                                <w:iCs/>
                                <w:color w:val="FF0000"/>
                                <w:highlight w:val="yellow"/>
                              </w:rPr>
                              <w:t>After that</w:t>
                            </w:r>
                            <w:r w:rsidRPr="003A579B">
                              <w:rPr>
                                <w:i/>
                                <w:iCs/>
                                <w:color w:val="FF0000"/>
                              </w:rPr>
                              <w:t xml:space="preserve"> </w:t>
                            </w:r>
                            <w:r>
                              <w:rPr>
                                <w:i/>
                                <w:iCs/>
                                <w:color w:val="000000" w:themeColor="text1"/>
                              </w:rPr>
                              <w:t>– when God has completed everything He had planned to complete.</w:t>
                            </w:r>
                            <w:proofErr w:type="gramEnd"/>
                          </w:p>
                          <w:p w:rsidR="003A579B" w:rsidRPr="003A579B" w:rsidRDefault="003A579B" w:rsidP="003A579B">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proofErr w:type="gramStart"/>
                            <w:r w:rsidRPr="003A579B">
                              <w:rPr>
                                <w:b/>
                                <w:i/>
                                <w:iCs/>
                                <w:color w:val="0070C0"/>
                              </w:rPr>
                              <w:t>a</w:t>
                            </w:r>
                            <w:proofErr w:type="gramEnd"/>
                            <w:r w:rsidRPr="003A579B">
                              <w:rPr>
                                <w:b/>
                                <w:i/>
                                <w:iCs/>
                                <w:color w:val="0070C0"/>
                              </w:rPr>
                              <w:t xml:space="preserve"> short time</w:t>
                            </w:r>
                            <w:r w:rsidRPr="003A579B">
                              <w:rPr>
                                <w:i/>
                                <w:iCs/>
                                <w:color w:val="0070C0"/>
                              </w:rPr>
                              <w:t xml:space="preserve"> </w:t>
                            </w:r>
                            <w:r>
                              <w:rPr>
                                <w:i/>
                                <w:iCs/>
                                <w:color w:val="000000" w:themeColor="text1"/>
                              </w:rPr>
                              <w:t>– just long enough for Satan to be transferred from the Abyss into the lake of fire, during which he will try to destroy the Church in one last climactic battle (v. 7-10)</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100000</wp14:pctHeight>
                </wp14:sizeRelV>
              </wp:anchor>
            </w:drawing>
          </mc:Choice>
          <mc:Fallback>
            <w:pict>
              <v:rect id="Rectangle 387" o:spid="_x0000_s1026" style="position:absolute;margin-left:164.8pt;margin-top:0;width:3in;height:9in;z-index:251659264;visibility:visible;mso-wrap-style:square;mso-width-percent:0;mso-height-percent:1000;mso-wrap-distance-left:9pt;mso-wrap-distance-top:0;mso-wrap-distance-right:9pt;mso-wrap-distance-bottom:0;mso-position-horizontal:right;mso-position-horizontal-relative:margin;mso-position-vertical:top;mso-position-vertical-relative:margin;mso-width-percent: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" o:allowincell="f" fillcolor="white [3201]" strokecolor="#8064a2 [3207]" strokeweight="2pt">
                <v:textbox inset="18pt,0,0,0">
                  <w:txbxContent>
                    <w:p w:rsidR="003A579B" w:rsidRDefault="003A579B" w:rsidP="003A579B">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sidRPr="003A579B">
                        <w:rPr>
                          <w:i/>
                          <w:iCs/>
                          <w:color w:val="000000" w:themeColor="text1"/>
                        </w:rPr>
                        <w:t xml:space="preserve">v.1 – </w:t>
                      </w:r>
                      <w:r w:rsidRPr="003A579B">
                        <w:rPr>
                          <w:b/>
                          <w:i/>
                          <w:iCs/>
                          <w:color w:val="FF0000"/>
                        </w:rPr>
                        <w:t>And I saw</w:t>
                      </w:r>
                      <w:r w:rsidRPr="003A579B">
                        <w:rPr>
                          <w:i/>
                          <w:iCs/>
                          <w:color w:val="FF0000"/>
                        </w:rPr>
                        <w:t xml:space="preserve"> </w:t>
                      </w:r>
                      <w:r w:rsidRPr="003A579B">
                        <w:rPr>
                          <w:i/>
                          <w:iCs/>
                          <w:color w:val="000000" w:themeColor="text1"/>
                        </w:rPr>
                        <w:t>– not “then I saw” –</w:t>
                      </w:r>
                      <w:r>
                        <w:rPr>
                          <w:i/>
                          <w:iCs/>
                          <w:color w:val="000000" w:themeColor="text1"/>
                        </w:rPr>
                        <w:t xml:space="preserve"> no particular sequence of events is implied here.</w:t>
                      </w:r>
                    </w:p>
                    <w:p w:rsidR="003A579B" w:rsidRDefault="003A579B" w:rsidP="003A579B">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proofErr w:type="gramStart"/>
                      <w:r w:rsidRPr="003A579B">
                        <w:rPr>
                          <w:b/>
                          <w:i/>
                          <w:iCs/>
                          <w:color w:val="FF0000"/>
                          <w:highlight w:val="yellow"/>
                        </w:rPr>
                        <w:t>having</w:t>
                      </w:r>
                      <w:proofErr w:type="gramEnd"/>
                      <w:r w:rsidRPr="003A579B">
                        <w:rPr>
                          <w:b/>
                          <w:i/>
                          <w:iCs/>
                          <w:color w:val="FF0000"/>
                          <w:highlight w:val="yellow"/>
                        </w:rPr>
                        <w:t xml:space="preserve"> the key to the Abyss</w:t>
                      </w:r>
                      <w:r w:rsidRPr="003A579B">
                        <w:rPr>
                          <w:b/>
                          <w:i/>
                          <w:iCs/>
                          <w:color w:val="FF0000"/>
                        </w:rPr>
                        <w:t xml:space="preserve"> </w:t>
                      </w:r>
                      <w:r w:rsidRPr="003A579B">
                        <w:rPr>
                          <w:i/>
                          <w:iCs/>
                          <w:color w:val="000000" w:themeColor="text1"/>
                        </w:rPr>
                        <w:t>– in 9:1-2 Satan had the key to the Abyss; now he does not, so he cannot let himself in and out at will.</w:t>
                      </w:r>
                    </w:p>
                    <w:p w:rsidR="003A579B" w:rsidRPr="003A579B" w:rsidRDefault="003A579B" w:rsidP="003A579B">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sidRPr="003A579B">
                        <w:rPr>
                          <w:i/>
                          <w:iCs/>
                          <w:color w:val="000000" w:themeColor="text1"/>
                        </w:rPr>
                        <w:t xml:space="preserve">v.2 – </w:t>
                      </w:r>
                      <w:r w:rsidRPr="003A579B">
                        <w:rPr>
                          <w:rFonts w:eastAsia="Times New Roman" w:cs="Times New Roman"/>
                          <w:b/>
                          <w:i/>
                          <w:color w:val="FF0000"/>
                        </w:rPr>
                        <w:t>bound him</w:t>
                      </w:r>
                      <w:r w:rsidRPr="003A579B">
                        <w:rPr>
                          <w:rFonts w:eastAsia="Times New Roman" w:cs="Times New Roman"/>
                          <w:b/>
                          <w:i/>
                          <w:color w:val="FF0000"/>
                        </w:rPr>
                        <w:t xml:space="preserve"> </w:t>
                      </w:r>
                      <w:r>
                        <w:rPr>
                          <w:rFonts w:eastAsia="Times New Roman" w:cs="Times New Roman"/>
                          <w:i/>
                          <w:color w:val="000000" w:themeColor="text1"/>
                        </w:rPr>
                        <w:t>–</w:t>
                      </w:r>
                      <w:r w:rsidRPr="003A579B">
                        <w:rPr>
                          <w:rFonts w:eastAsia="Times New Roman" w:cs="Times New Roman"/>
                          <w:i/>
                          <w:color w:val="000000" w:themeColor="text1"/>
                        </w:rPr>
                        <w:t xml:space="preserve"> </w:t>
                      </w:r>
                      <w:r>
                        <w:rPr>
                          <w:rFonts w:eastAsia="Times New Roman" w:cs="Times New Roman"/>
                          <w:i/>
                          <w:color w:val="000000" w:themeColor="text1"/>
                        </w:rPr>
                        <w:t>Jesus bound Satan in His earthly ministry (Mt 12:28; Luke 11:20; only in the Gospels is this binding referenced in regard to Jesus’ ministry – the 1000 years begins with Jesus’ overcoming Satan’s temptation.</w:t>
                      </w:r>
                    </w:p>
                    <w:p w:rsidR="003A579B" w:rsidRDefault="003A579B" w:rsidP="003A579B">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proofErr w:type="gramStart"/>
                      <w:r w:rsidRPr="003A579B">
                        <w:rPr>
                          <w:b/>
                          <w:i/>
                          <w:iCs/>
                          <w:color w:val="FF0000"/>
                          <w:highlight w:val="yellow"/>
                        </w:rPr>
                        <w:t>a</w:t>
                      </w:r>
                      <w:proofErr w:type="gramEnd"/>
                      <w:r w:rsidRPr="003A579B">
                        <w:rPr>
                          <w:b/>
                          <w:i/>
                          <w:iCs/>
                          <w:color w:val="FF0000"/>
                          <w:highlight w:val="yellow"/>
                        </w:rPr>
                        <w:t xml:space="preserve"> thousand years</w:t>
                      </w:r>
                      <w:r w:rsidRPr="003A579B">
                        <w:rPr>
                          <w:i/>
                          <w:iCs/>
                          <w:color w:val="FF0000"/>
                        </w:rPr>
                        <w:t xml:space="preserve"> </w:t>
                      </w:r>
                      <w:r>
                        <w:rPr>
                          <w:i/>
                          <w:iCs/>
                          <w:color w:val="000000" w:themeColor="text1"/>
                        </w:rPr>
                        <w:t>– see Ps. 90:4, Job 10:5, 2 Peter 3:8 for hints on understanding this “1000 years”; also previous notes on Revelation 20:1-6</w:t>
                      </w:r>
                    </w:p>
                    <w:p w:rsidR="003A579B" w:rsidRDefault="003A579B" w:rsidP="003A579B">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v.3 – </w:t>
                      </w:r>
                      <w:r w:rsidRPr="003A579B">
                        <w:rPr>
                          <w:b/>
                          <w:i/>
                          <w:iCs/>
                          <w:color w:val="FF0000"/>
                        </w:rPr>
                        <w:t>Abyss</w:t>
                      </w:r>
                      <w:r>
                        <w:rPr>
                          <w:i/>
                          <w:iCs/>
                          <w:color w:val="000000" w:themeColor="text1"/>
                        </w:rPr>
                        <w:t xml:space="preserve"> – John’s word for the temporary abode of Satan until the end of time; after that, it’s “the lake of fire” (v. 10).</w:t>
                      </w:r>
                    </w:p>
                    <w:p w:rsidR="003A579B" w:rsidRDefault="003A579B" w:rsidP="003A579B">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proofErr w:type="gramStart"/>
                      <w:r w:rsidRPr="003A579B">
                        <w:rPr>
                          <w:b/>
                          <w:i/>
                          <w:iCs/>
                          <w:color w:val="FF0000"/>
                          <w:highlight w:val="yellow"/>
                        </w:rPr>
                        <w:t>After that</w:t>
                      </w:r>
                      <w:r w:rsidRPr="003A579B">
                        <w:rPr>
                          <w:i/>
                          <w:iCs/>
                          <w:color w:val="FF0000"/>
                        </w:rPr>
                        <w:t xml:space="preserve"> </w:t>
                      </w:r>
                      <w:r>
                        <w:rPr>
                          <w:i/>
                          <w:iCs/>
                          <w:color w:val="000000" w:themeColor="text1"/>
                        </w:rPr>
                        <w:t>– when God has completed everything He had planned to complete.</w:t>
                      </w:r>
                      <w:proofErr w:type="gramEnd"/>
                    </w:p>
                    <w:p w:rsidR="003A579B" w:rsidRPr="003A579B" w:rsidRDefault="003A579B" w:rsidP="003A579B">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proofErr w:type="gramStart"/>
                      <w:r w:rsidRPr="003A579B">
                        <w:rPr>
                          <w:b/>
                          <w:i/>
                          <w:iCs/>
                          <w:color w:val="0070C0"/>
                        </w:rPr>
                        <w:t>a</w:t>
                      </w:r>
                      <w:proofErr w:type="gramEnd"/>
                      <w:r w:rsidRPr="003A579B">
                        <w:rPr>
                          <w:b/>
                          <w:i/>
                          <w:iCs/>
                          <w:color w:val="0070C0"/>
                        </w:rPr>
                        <w:t xml:space="preserve"> short time</w:t>
                      </w:r>
                      <w:r w:rsidRPr="003A579B">
                        <w:rPr>
                          <w:i/>
                          <w:iCs/>
                          <w:color w:val="0070C0"/>
                        </w:rPr>
                        <w:t xml:space="preserve"> </w:t>
                      </w:r>
                      <w:r>
                        <w:rPr>
                          <w:i/>
                          <w:iCs/>
                          <w:color w:val="000000" w:themeColor="text1"/>
                        </w:rPr>
                        <w:t>– just long enough for Satan to be transferred from the Abyss into the lake of fire, during which he will try to destroy the Church in one last climactic battle (v. 7-10)</w:t>
                      </w:r>
                    </w:p>
                  </w:txbxContent>
                </v:textbox>
                <w10:wrap type="square" anchorx="margin" anchory="margin"/>
              </v:rect>
            </w:pict>
          </mc:Fallback>
        </mc:AlternateContent>
      </w:r>
      <w:r w:rsidR="008F66A1">
        <w:rPr>
          <w:rFonts w:ascii="Verdana" w:eastAsia="Times New Roman" w:hAnsi="Verdana" w:cs="Arial"/>
          <w:bCs/>
          <w:color w:val="000000"/>
          <w:sz w:val="28"/>
          <w:szCs w:val="28"/>
          <w:vertAlign w:val="superscript"/>
        </w:rPr>
        <w:tab/>
      </w:r>
      <w:r w:rsidRPr="003A579B">
        <w:rPr>
          <w:rFonts w:ascii="Verdana" w:eastAsia="Times New Roman" w:hAnsi="Verdana" w:cs="Arial"/>
          <w:bCs/>
          <w:color w:val="000000"/>
          <w:sz w:val="28"/>
          <w:szCs w:val="28"/>
          <w:vertAlign w:val="superscript"/>
        </w:rPr>
        <w:t>20</w:t>
      </w:r>
      <w:r w:rsidRPr="003A579B">
        <w:rPr>
          <w:rFonts w:ascii="Verdana" w:eastAsia="Times New Roman" w:hAnsi="Verdana" w:cs="Arial"/>
          <w:bCs/>
          <w:color w:val="000000"/>
          <w:sz w:val="28"/>
          <w:szCs w:val="28"/>
          <w:vertAlign w:val="superscript"/>
        </w:rPr>
        <w:t>:1</w:t>
      </w:r>
      <w:r w:rsidRPr="00D71A2C">
        <w:rPr>
          <w:rFonts w:ascii="Arial" w:eastAsia="Times New Roman" w:hAnsi="Arial" w:cs="Arial"/>
          <w:b/>
          <w:bCs/>
          <w:color w:val="000000"/>
          <w:sz w:val="36"/>
          <w:szCs w:val="36"/>
        </w:rPr>
        <w:t> </w:t>
      </w:r>
      <w:r w:rsidRPr="003A579B">
        <w:rPr>
          <w:rFonts w:ascii="Verdana" w:eastAsia="Times New Roman" w:hAnsi="Verdana" w:cs="Times New Roman"/>
          <w:b/>
          <w:color w:val="FF0000"/>
          <w:sz w:val="24"/>
          <w:szCs w:val="24"/>
        </w:rPr>
        <w:t>And I saw</w:t>
      </w:r>
      <w:r w:rsidRPr="003A579B">
        <w:rPr>
          <w:rFonts w:ascii="Verdana" w:eastAsia="Times New Roman" w:hAnsi="Verdana" w:cs="Times New Roman"/>
          <w:color w:val="FF0000"/>
          <w:sz w:val="24"/>
          <w:szCs w:val="24"/>
        </w:rPr>
        <w:t xml:space="preserve"> </w:t>
      </w:r>
      <w:r w:rsidRPr="00D71A2C">
        <w:rPr>
          <w:rFonts w:ascii="Verdana" w:eastAsia="Times New Roman" w:hAnsi="Verdana" w:cs="Times New Roman"/>
          <w:color w:val="000000"/>
          <w:sz w:val="24"/>
          <w:szCs w:val="24"/>
        </w:rPr>
        <w:t>an angel coming down out of heaven, </w:t>
      </w:r>
      <w:r w:rsidRPr="003A579B">
        <w:rPr>
          <w:rFonts w:ascii="Verdana" w:eastAsia="Times New Roman" w:hAnsi="Verdana" w:cs="Times New Roman"/>
          <w:b/>
          <w:color w:val="FF0000"/>
          <w:sz w:val="24"/>
          <w:szCs w:val="24"/>
          <w:highlight w:val="yellow"/>
        </w:rPr>
        <w:t>having the key to the Abyss</w:t>
      </w:r>
      <w:r w:rsidRPr="00D71A2C">
        <w:rPr>
          <w:rFonts w:ascii="Verdana" w:eastAsia="Times New Roman" w:hAnsi="Verdana" w:cs="Times New Roman"/>
          <w:color w:val="000000"/>
          <w:sz w:val="24"/>
          <w:szCs w:val="24"/>
        </w:rPr>
        <w:t> and holding in his hand a great chain. </w:t>
      </w:r>
      <w:r w:rsidRPr="00D71A2C">
        <w:rPr>
          <w:rFonts w:ascii="Arial" w:eastAsia="Times New Roman" w:hAnsi="Arial" w:cs="Arial"/>
          <w:b/>
          <w:bCs/>
          <w:color w:val="000000"/>
          <w:sz w:val="18"/>
          <w:szCs w:val="18"/>
          <w:vertAlign w:val="superscript"/>
        </w:rPr>
        <w:t>2 </w:t>
      </w:r>
      <w:r w:rsidRPr="00D71A2C">
        <w:rPr>
          <w:rFonts w:ascii="Verdana" w:eastAsia="Times New Roman" w:hAnsi="Verdana" w:cs="Times New Roman"/>
          <w:color w:val="000000"/>
          <w:sz w:val="24"/>
          <w:szCs w:val="24"/>
        </w:rPr>
        <w:t xml:space="preserve">He seized the dragon, that ancient serpent, </w:t>
      </w:r>
      <w:proofErr w:type="gramStart"/>
      <w:r w:rsidRPr="00D71A2C">
        <w:rPr>
          <w:rFonts w:ascii="Verdana" w:eastAsia="Times New Roman" w:hAnsi="Verdana" w:cs="Times New Roman"/>
          <w:color w:val="000000"/>
          <w:sz w:val="24"/>
          <w:szCs w:val="24"/>
        </w:rPr>
        <w:t>who</w:t>
      </w:r>
      <w:proofErr w:type="gramEnd"/>
      <w:r w:rsidRPr="00D71A2C">
        <w:rPr>
          <w:rFonts w:ascii="Verdana" w:eastAsia="Times New Roman" w:hAnsi="Verdana" w:cs="Times New Roman"/>
          <w:color w:val="000000"/>
          <w:sz w:val="24"/>
          <w:szCs w:val="24"/>
        </w:rPr>
        <w:t xml:space="preserve"> is the devil, or Satan, and </w:t>
      </w:r>
      <w:r w:rsidRPr="003A579B">
        <w:rPr>
          <w:rFonts w:ascii="Verdana" w:eastAsia="Times New Roman" w:hAnsi="Verdana" w:cs="Times New Roman"/>
          <w:b/>
          <w:color w:val="FF0000"/>
          <w:sz w:val="24"/>
          <w:szCs w:val="24"/>
        </w:rPr>
        <w:t>bound him</w:t>
      </w:r>
      <w:r w:rsidRPr="003A579B">
        <w:rPr>
          <w:rFonts w:ascii="Verdana" w:eastAsia="Times New Roman" w:hAnsi="Verdana" w:cs="Times New Roman"/>
          <w:color w:val="FF0000"/>
          <w:sz w:val="24"/>
          <w:szCs w:val="24"/>
        </w:rPr>
        <w:t xml:space="preserve"> </w:t>
      </w:r>
      <w:r w:rsidRPr="00D71A2C">
        <w:rPr>
          <w:rFonts w:ascii="Verdana" w:eastAsia="Times New Roman" w:hAnsi="Verdana" w:cs="Times New Roman"/>
          <w:color w:val="000000"/>
          <w:sz w:val="24"/>
          <w:szCs w:val="24"/>
        </w:rPr>
        <w:t xml:space="preserve">for </w:t>
      </w:r>
      <w:r w:rsidRPr="003A579B">
        <w:rPr>
          <w:rFonts w:ascii="Verdana" w:eastAsia="Times New Roman" w:hAnsi="Verdana" w:cs="Times New Roman"/>
          <w:b/>
          <w:color w:val="FF0000"/>
          <w:sz w:val="24"/>
          <w:szCs w:val="24"/>
          <w:highlight w:val="yellow"/>
        </w:rPr>
        <w:t>a thousand years</w:t>
      </w:r>
      <w:r w:rsidRPr="00D71A2C">
        <w:rPr>
          <w:rFonts w:ascii="Verdana" w:eastAsia="Times New Roman" w:hAnsi="Verdana" w:cs="Times New Roman"/>
          <w:color w:val="000000"/>
          <w:sz w:val="24"/>
          <w:szCs w:val="24"/>
        </w:rPr>
        <w:t>. </w:t>
      </w:r>
      <w:r w:rsidRPr="00D71A2C">
        <w:rPr>
          <w:rFonts w:ascii="Arial" w:eastAsia="Times New Roman" w:hAnsi="Arial" w:cs="Arial"/>
          <w:b/>
          <w:bCs/>
          <w:color w:val="000000"/>
          <w:sz w:val="18"/>
          <w:szCs w:val="18"/>
          <w:vertAlign w:val="superscript"/>
        </w:rPr>
        <w:t>3 </w:t>
      </w:r>
      <w:r w:rsidRPr="00D71A2C">
        <w:rPr>
          <w:rFonts w:ascii="Verdana" w:eastAsia="Times New Roman" w:hAnsi="Verdana" w:cs="Times New Roman"/>
          <w:color w:val="000000"/>
          <w:sz w:val="24"/>
          <w:szCs w:val="24"/>
        </w:rPr>
        <w:t xml:space="preserve">He threw him into the </w:t>
      </w:r>
      <w:r w:rsidRPr="003A579B">
        <w:rPr>
          <w:rFonts w:ascii="Verdana" w:eastAsia="Times New Roman" w:hAnsi="Verdana" w:cs="Times New Roman"/>
          <w:b/>
          <w:color w:val="FF0000"/>
          <w:sz w:val="24"/>
          <w:szCs w:val="24"/>
        </w:rPr>
        <w:t>Abyss</w:t>
      </w:r>
      <w:r w:rsidRPr="00D71A2C">
        <w:rPr>
          <w:rFonts w:ascii="Verdana" w:eastAsia="Times New Roman" w:hAnsi="Verdana" w:cs="Times New Roman"/>
          <w:color w:val="000000"/>
          <w:sz w:val="24"/>
          <w:szCs w:val="24"/>
        </w:rPr>
        <w:t xml:space="preserve">, and locked and sealed it over him, to keep him from deceiving the nations anymore until the thousand years were ended. </w:t>
      </w:r>
      <w:r w:rsidRPr="003A579B">
        <w:rPr>
          <w:rFonts w:ascii="Verdana" w:eastAsia="Times New Roman" w:hAnsi="Verdana" w:cs="Times New Roman"/>
          <w:b/>
          <w:color w:val="FF0000"/>
          <w:sz w:val="24"/>
          <w:szCs w:val="24"/>
          <w:highlight w:val="yellow"/>
        </w:rPr>
        <w:t>After that</w:t>
      </w:r>
      <w:r w:rsidRPr="00D71A2C">
        <w:rPr>
          <w:rFonts w:ascii="Verdana" w:eastAsia="Times New Roman" w:hAnsi="Verdana" w:cs="Times New Roman"/>
          <w:color w:val="000000"/>
          <w:sz w:val="24"/>
          <w:szCs w:val="24"/>
        </w:rPr>
        <w:t xml:space="preserve">, he must be set free for </w:t>
      </w:r>
      <w:r w:rsidRPr="003A579B">
        <w:rPr>
          <w:rFonts w:ascii="Verdana" w:eastAsia="Times New Roman" w:hAnsi="Verdana" w:cs="Times New Roman"/>
          <w:b/>
          <w:color w:val="0070C0"/>
          <w:sz w:val="24"/>
          <w:szCs w:val="24"/>
        </w:rPr>
        <w:t>a short time</w:t>
      </w:r>
      <w:r w:rsidRPr="00D71A2C">
        <w:rPr>
          <w:rFonts w:ascii="Verdana" w:eastAsia="Times New Roman" w:hAnsi="Verdana" w:cs="Times New Roman"/>
          <w:color w:val="000000"/>
          <w:sz w:val="24"/>
          <w:szCs w:val="24"/>
        </w:rPr>
        <w:t>.</w:t>
      </w:r>
    </w:p>
    <w:p w:rsidR="003A579B" w:rsidRDefault="003A579B">
      <w:pPr>
        <w:rPr>
          <w:rFonts w:ascii="Arial" w:eastAsia="Times New Roman" w:hAnsi="Arial" w:cs="Arial"/>
          <w:b/>
          <w:bCs/>
          <w:color w:val="000000"/>
          <w:sz w:val="18"/>
          <w:szCs w:val="18"/>
          <w:vertAlign w:val="superscript"/>
        </w:rPr>
      </w:pPr>
      <w:r w:rsidRPr="003A579B">
        <w:rPr>
          <w:rFonts w:ascii="Arial" w:eastAsia="Times New Roman" w:hAnsi="Arial" w:cs="Arial"/>
          <w:b/>
          <w:bCs/>
          <w:noProof/>
          <w:color w:val="000000"/>
          <w:sz w:val="18"/>
          <w:szCs w:val="18"/>
          <w:vertAlign w:val="superscript"/>
        </w:rPr>
        <mc:AlternateContent>
          <mc:Choice Requires="wps">
            <w:drawing>
              <wp:anchor distT="0" distB="0" distL="114300" distR="114300" simplePos="0" relativeHeight="251661312" behindDoc="0" locked="0" layoutInCell="1" allowOverlap="1" wp14:anchorId="26E8C554" wp14:editId="4AE6EF99">
                <wp:simplePos x="885825" y="3981450"/>
                <wp:positionH relativeFrom="margin">
                  <wp:align>left</wp:align>
                </wp:positionH>
                <wp:positionV relativeFrom="margin">
                  <wp:align>bottom</wp:align>
                </wp:positionV>
                <wp:extent cx="2971800" cy="4937760"/>
                <wp:effectExtent l="57150" t="38100" r="76200" b="9144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93776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3A579B" w:rsidRPr="003A579B" w:rsidRDefault="003A579B">
                            <w:pPr>
                              <w:rPr>
                                <w:b/>
                                <w:color w:val="7030A0"/>
                              </w:rPr>
                            </w:pPr>
                            <w:r w:rsidRPr="003A579B">
                              <w:rPr>
                                <w:b/>
                                <w:color w:val="7030A0"/>
                              </w:rPr>
                              <w:t xml:space="preserve">NOTE ON </w:t>
                            </w:r>
                            <w:r w:rsidRPr="006F6EEE">
                              <w:rPr>
                                <w:b/>
                                <w:color w:val="FF0000"/>
                              </w:rPr>
                              <w:t>ABYSS</w:t>
                            </w:r>
                            <w:r w:rsidR="006F6EEE">
                              <w:rPr>
                                <w:b/>
                                <w:color w:val="7030A0"/>
                              </w:rPr>
                              <w:t xml:space="preserve"> and </w:t>
                            </w:r>
                            <w:r w:rsidR="006F6EEE" w:rsidRPr="006F6EEE">
                              <w:rPr>
                                <w:b/>
                                <w:color w:val="FF0000"/>
                              </w:rPr>
                              <w:t>LAKE OF FIRE</w:t>
                            </w:r>
                            <w:r w:rsidR="006F6EEE">
                              <w:rPr>
                                <w:b/>
                                <w:color w:val="7030A0"/>
                              </w:rPr>
                              <w:t>:</w:t>
                            </w:r>
                          </w:p>
                          <w:p w:rsidR="003A579B" w:rsidRDefault="003A579B">
                            <w:r>
                              <w:t>Although Scripture doesn’t appear to support the idea of a place like Purgatory (a sort of “refugee camp” between earth and heaven, where “refugees” from earth are “processed” before being admitted into heaven), John seems to</w:t>
                            </w:r>
                            <w:r w:rsidR="006F6EEE">
                              <w:t xml:space="preserve"> be indicating that there is a sort of “internment camp”</w:t>
                            </w:r>
                            <w:r>
                              <w:t xml:space="preserve"> between earth and Hell, called “</w:t>
                            </w:r>
                            <w:r w:rsidRPr="006F6EEE">
                              <w:rPr>
                                <w:b/>
                                <w:color w:val="FF0000"/>
                              </w:rPr>
                              <w:t>Abyss</w:t>
                            </w:r>
                            <w:r>
                              <w:t>” (or “really deep pit”).</w:t>
                            </w:r>
                          </w:p>
                          <w:p w:rsidR="003A579B" w:rsidRDefault="003A579B">
                            <w:r w:rsidRPr="006F6EEE">
                              <w:rPr>
                                <w:b/>
                                <w:color w:val="FF0000"/>
                              </w:rPr>
                              <w:t>Abyss</w:t>
                            </w:r>
                            <w:r>
                              <w:t xml:space="preserve"> is the place where Satan is temporarily chained during the time of Christ’s Kingdom of Grace until He returns in judgment.  From </w:t>
                            </w:r>
                            <w:r w:rsidRPr="009E74B5">
                              <w:rPr>
                                <w:b/>
                                <w:color w:val="FF0000"/>
                              </w:rPr>
                              <w:t xml:space="preserve">Abyss </w:t>
                            </w:r>
                            <w:r>
                              <w:t>Satan can direct his demons and their activities, and manipulate world events through his pet beasts (Revelation 13).</w:t>
                            </w:r>
                          </w:p>
                          <w:p w:rsidR="003A579B" w:rsidRDefault="003A579B">
                            <w:r>
                              <w:t xml:space="preserve">However, </w:t>
                            </w:r>
                            <w:r w:rsidRPr="006F6EEE">
                              <w:rPr>
                                <w:b/>
                                <w:color w:val="FF0000"/>
                              </w:rPr>
                              <w:t>Abyss</w:t>
                            </w:r>
                            <w:r>
                              <w:t xml:space="preserve"> is only temporary.  In the end, Sata</w:t>
                            </w:r>
                            <w:r w:rsidR="006F6EEE">
                              <w:t>n and his demons, beasts (Rev. 20:10) and even death and “Hades” (probably = “the grave”, see I Cor. 15:55) as well as all unbelievers (Rev. 20:15) will be cast into “</w:t>
                            </w:r>
                            <w:r w:rsidR="006F6EEE" w:rsidRPr="006F6EEE">
                              <w:rPr>
                                <w:b/>
                                <w:color w:val="FF0000"/>
                              </w:rPr>
                              <w:t>the lake of fire</w:t>
                            </w:r>
                            <w:r w:rsidR="006F6EEE">
                              <w:t>,” a place of no escape from eternal torment.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width:234pt;height:388.8pt;z-index:25166131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" fillcolor="#bfb1d0 [1623]" strokecolor="#795d9b [3047]">
                <v:fill color2="#ece7f1 [503]" rotate="t" angle="180" colors="0 #c9b5e8;22938f #d9cbee;1 #f0eaf9" focus="100%" type="gradient"/>
                <v:shadow on="t" color="black" opacity="24903f" origin=",.5" offset="0,.55556mm"/>
                <v:textbox>
                  <w:txbxContent>
                    <w:p w:rsidR="003A579B" w:rsidRPr="003A579B" w:rsidRDefault="003A579B">
                      <w:pPr>
                        <w:rPr>
                          <w:b/>
                          <w:color w:val="7030A0"/>
                        </w:rPr>
                      </w:pPr>
                      <w:r w:rsidRPr="003A579B">
                        <w:rPr>
                          <w:b/>
                          <w:color w:val="7030A0"/>
                        </w:rPr>
                        <w:t xml:space="preserve">NOTE ON </w:t>
                      </w:r>
                      <w:r w:rsidRPr="006F6EEE">
                        <w:rPr>
                          <w:b/>
                          <w:color w:val="FF0000"/>
                        </w:rPr>
                        <w:t>ABYSS</w:t>
                      </w:r>
                      <w:r w:rsidR="006F6EEE">
                        <w:rPr>
                          <w:b/>
                          <w:color w:val="7030A0"/>
                        </w:rPr>
                        <w:t xml:space="preserve"> and </w:t>
                      </w:r>
                      <w:r w:rsidR="006F6EEE" w:rsidRPr="006F6EEE">
                        <w:rPr>
                          <w:b/>
                          <w:color w:val="FF0000"/>
                        </w:rPr>
                        <w:t>LAKE OF FIRE</w:t>
                      </w:r>
                      <w:r w:rsidR="006F6EEE">
                        <w:rPr>
                          <w:b/>
                          <w:color w:val="7030A0"/>
                        </w:rPr>
                        <w:t>:</w:t>
                      </w:r>
                    </w:p>
                    <w:p w:rsidR="003A579B" w:rsidRDefault="003A579B">
                      <w:r>
                        <w:t>Although Scripture doesn’t appear to support the idea of a place like Purgatory (a sort of “refugee camp” between earth and heaven, where “refugees” from earth are “processed” before being admitted into heaven), John seems to</w:t>
                      </w:r>
                      <w:r w:rsidR="006F6EEE">
                        <w:t xml:space="preserve"> be indicating that there is a sort of “internment camp”</w:t>
                      </w:r>
                      <w:r>
                        <w:t xml:space="preserve"> between earth and Hell, called “</w:t>
                      </w:r>
                      <w:r w:rsidRPr="006F6EEE">
                        <w:rPr>
                          <w:b/>
                          <w:color w:val="FF0000"/>
                        </w:rPr>
                        <w:t>Abyss</w:t>
                      </w:r>
                      <w:r>
                        <w:t>” (or “really deep pit”).</w:t>
                      </w:r>
                    </w:p>
                    <w:p w:rsidR="003A579B" w:rsidRDefault="003A579B">
                      <w:r w:rsidRPr="006F6EEE">
                        <w:rPr>
                          <w:b/>
                          <w:color w:val="FF0000"/>
                        </w:rPr>
                        <w:t>Abyss</w:t>
                      </w:r>
                      <w:r>
                        <w:t xml:space="preserve"> is the place where Satan is temporarily chained during the time of Christ’s Kingdom of Grace until He returns in judgment.  From </w:t>
                      </w:r>
                      <w:r w:rsidRPr="009E74B5">
                        <w:rPr>
                          <w:b/>
                          <w:color w:val="FF0000"/>
                        </w:rPr>
                        <w:t xml:space="preserve">Abyss </w:t>
                      </w:r>
                      <w:r>
                        <w:t>Satan can direct his demons and their activities, and manipulate world events through his pet beasts (Revelation 13).</w:t>
                      </w:r>
                    </w:p>
                    <w:p w:rsidR="003A579B" w:rsidRDefault="003A579B">
                      <w:r>
                        <w:t xml:space="preserve">However, </w:t>
                      </w:r>
                      <w:r w:rsidRPr="006F6EEE">
                        <w:rPr>
                          <w:b/>
                          <w:color w:val="FF0000"/>
                        </w:rPr>
                        <w:t>Abyss</w:t>
                      </w:r>
                      <w:r>
                        <w:t xml:space="preserve"> is only temporary.  In the end, Sata</w:t>
                      </w:r>
                      <w:r w:rsidR="006F6EEE">
                        <w:t>n and his demons, beasts (Rev. 20:10) and even death and “Hades” (probably = “the grave”, see I Cor. 15:55) as well as all unbelievers (Rev. 20:15) will be cast into “</w:t>
                      </w:r>
                      <w:r w:rsidR="006F6EEE" w:rsidRPr="006F6EEE">
                        <w:rPr>
                          <w:b/>
                          <w:color w:val="FF0000"/>
                        </w:rPr>
                        <w:t>the lake of fire</w:t>
                      </w:r>
                      <w:r w:rsidR="006F6EEE">
                        <w:t>,” a place of no escape from eternal torment.</w:t>
                      </w:r>
                    </w:p>
                  </w:txbxContent>
                </v:textbox>
                <w10:wrap type="square" anchorx="margin" anchory="margin"/>
              </v:shape>
            </w:pict>
          </mc:Fallback>
        </mc:AlternateContent>
      </w:r>
      <w:r>
        <w:rPr>
          <w:rFonts w:ascii="Arial" w:eastAsia="Times New Roman" w:hAnsi="Arial" w:cs="Arial"/>
          <w:b/>
          <w:bCs/>
          <w:color w:val="000000"/>
          <w:sz w:val="18"/>
          <w:szCs w:val="18"/>
          <w:vertAlign w:val="superscript"/>
        </w:rPr>
        <w:br w:type="page"/>
      </w:r>
    </w:p>
    <w:p w:rsidR="003A579B" w:rsidRPr="00D71A2C" w:rsidRDefault="006F6EEE" w:rsidP="003A579B">
      <w:pPr>
        <w:shd w:val="clear" w:color="auto" w:fill="FFFFFF"/>
        <w:spacing w:after="150" w:line="360" w:lineRule="atLeast"/>
        <w:rPr>
          <w:rFonts w:ascii="Verdana" w:eastAsia="Times New Roman" w:hAnsi="Verdana" w:cs="Times New Roman"/>
          <w:color w:val="000000"/>
          <w:sz w:val="24"/>
          <w:szCs w:val="24"/>
        </w:rPr>
      </w:pPr>
      <w:r w:rsidRPr="006F6EEE">
        <w:rPr>
          <w:rFonts w:ascii="Arial" w:eastAsia="Times New Roman" w:hAnsi="Arial" w:cs="Arial"/>
          <w:b/>
          <w:bCs/>
          <w:noProof/>
          <w:color w:val="000000"/>
          <w:sz w:val="18"/>
          <w:szCs w:val="18"/>
          <w:vertAlign w:val="superscript"/>
        </w:rPr>
        <w:lastRenderedPageBreak/>
        <mc:AlternateContent>
          <mc:Choice Requires="wps">
            <w:drawing>
              <wp:anchor distT="0" distB="0" distL="114300" distR="114300" simplePos="0" relativeHeight="251663360" behindDoc="0" locked="0" layoutInCell="0" allowOverlap="1" wp14:anchorId="516AAC41" wp14:editId="045F1E05">
                <wp:simplePos x="0" y="0"/>
                <wp:positionH relativeFrom="margin">
                  <wp:align>right</wp:align>
                </wp:positionH>
                <wp:positionV relativeFrom="margin">
                  <wp:align>bottom</wp:align>
                </wp:positionV>
                <wp:extent cx="2743200" cy="8229600"/>
                <wp:effectExtent l="0" t="0" r="19050" b="19050"/>
                <wp:wrapSquare wrapText="bothSides"/>
                <wp:docPr id="2"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743200" cy="8229600"/>
                        </a:xfrm>
                        <a:prstGeom prst="rect">
                          <a:avLst/>
                        </a:prstGeom>
                        <a:extLst/>
                      </wps:spPr>
                      <wps:style>
                        <a:lnRef idx="2">
                          <a:schemeClr val="accent4"/>
                        </a:lnRef>
                        <a:fillRef idx="1">
                          <a:schemeClr val="lt1"/>
                        </a:fillRef>
                        <a:effectRef idx="0">
                          <a:schemeClr val="accent4"/>
                        </a:effectRef>
                        <a:fontRef idx="minor">
                          <a:schemeClr val="dk1"/>
                        </a:fontRef>
                      </wps:style>
                      <wps:txbx>
                        <w:txbxContent>
                          <w:p w:rsidR="006F6EEE" w:rsidRDefault="006F6EEE" w:rsidP="001456FE">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r w:rsidRPr="006F6EEE">
                              <w:rPr>
                                <w:i/>
                                <w:iCs/>
                                <w:color w:val="000000" w:themeColor="text1"/>
                              </w:rPr>
                              <w:t xml:space="preserve">V.4 - </w:t>
                            </w:r>
                            <w:r w:rsidRPr="006F6EEE">
                              <w:rPr>
                                <w:rFonts w:eastAsia="Times New Roman" w:cs="Times New Roman"/>
                                <w:b/>
                                <w:i/>
                                <w:color w:val="FF0000"/>
                              </w:rPr>
                              <w:t>those who ha</w:t>
                            </w:r>
                            <w:r w:rsidRPr="006F6EEE">
                              <w:rPr>
                                <w:rFonts w:eastAsia="Times New Roman" w:cs="Times New Roman"/>
                                <w:b/>
                                <w:i/>
                                <w:color w:val="FF0000"/>
                              </w:rPr>
                              <w:t xml:space="preserve">d been given authority to judge </w:t>
                            </w:r>
                            <w:r w:rsidRPr="006F6EEE">
                              <w:rPr>
                                <w:rFonts w:eastAsia="Times New Roman" w:cs="Times New Roman"/>
                                <w:i/>
                                <w:color w:val="000000" w:themeColor="text1"/>
                              </w:rPr>
                              <w:t xml:space="preserve">–they had been given (by God) authority to judge, and they reign with Christ, </w:t>
                            </w:r>
                            <w:r w:rsidR="001456FE">
                              <w:rPr>
                                <w:rFonts w:eastAsia="Times New Roman" w:cs="Times New Roman"/>
                                <w:i/>
                                <w:color w:val="000000" w:themeColor="text1"/>
                              </w:rPr>
                              <w:t>because they were “faithful unto death” (Rev. 2:10) in these 4 areas:</w:t>
                            </w:r>
                            <w:r>
                              <w:rPr>
                                <w:rFonts w:eastAsia="Times New Roman" w:cs="Times New Roman"/>
                                <w:i/>
                                <w:color w:val="000000" w:themeColor="text1"/>
                              </w:rPr>
                              <w:t xml:space="preserve">  (1) They are witnesses about Jesus; </w:t>
                            </w:r>
                            <w:r w:rsidR="001456FE">
                              <w:rPr>
                                <w:rFonts w:eastAsia="Times New Roman" w:cs="Times New Roman"/>
                                <w:i/>
                                <w:color w:val="000000" w:themeColor="text1"/>
                              </w:rPr>
                              <w:t xml:space="preserve">(2) They are witnesses of the word of God; </w:t>
                            </w:r>
                            <w:r>
                              <w:rPr>
                                <w:rFonts w:eastAsia="Times New Roman" w:cs="Times New Roman"/>
                                <w:i/>
                                <w:color w:val="000000" w:themeColor="text1"/>
                              </w:rPr>
                              <w:t xml:space="preserve">(2) They </w:t>
                            </w:r>
                            <w:r w:rsidR="001456FE">
                              <w:rPr>
                                <w:rFonts w:eastAsia="Times New Roman" w:cs="Times New Roman"/>
                                <w:i/>
                                <w:color w:val="000000" w:themeColor="text1"/>
                              </w:rPr>
                              <w:t>did not worship</w:t>
                            </w:r>
                            <w:r>
                              <w:rPr>
                                <w:rFonts w:eastAsia="Times New Roman" w:cs="Times New Roman"/>
                                <w:i/>
                                <w:color w:val="000000" w:themeColor="text1"/>
                              </w:rPr>
                              <w:t xml:space="preserve"> the beast;</w:t>
                            </w:r>
                            <w:r w:rsidR="001456FE">
                              <w:rPr>
                                <w:rFonts w:eastAsia="Times New Roman" w:cs="Times New Roman"/>
                                <w:i/>
                                <w:color w:val="000000" w:themeColor="text1"/>
                              </w:rPr>
                              <w:t xml:space="preserve"> (4) They did not receive the mark of the beast.</w:t>
                            </w:r>
                          </w:p>
                          <w:p w:rsidR="008F66A1" w:rsidRDefault="001456FE" w:rsidP="001456FE">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r w:rsidRPr="001456FE">
                              <w:rPr>
                                <w:rFonts w:eastAsia="Times New Roman" w:cs="Times New Roman"/>
                                <w:b/>
                                <w:i/>
                                <w:color w:val="FF0000"/>
                                <w:highlight w:val="yellow"/>
                              </w:rPr>
                              <w:t>They came to life and reigned with Christ a thousand years</w:t>
                            </w:r>
                            <w:r>
                              <w:rPr>
                                <w:rFonts w:eastAsia="Times New Roman" w:cs="Times New Roman"/>
                                <w:b/>
                                <w:i/>
                                <w:color w:val="FF0000"/>
                              </w:rPr>
                              <w:t xml:space="preserve"> </w:t>
                            </w:r>
                            <w:r>
                              <w:rPr>
                                <w:rFonts w:eastAsia="Times New Roman" w:cs="Times New Roman"/>
                                <w:b/>
                                <w:i/>
                                <w:color w:val="000000" w:themeColor="text1"/>
                              </w:rPr>
                              <w:t>–</w:t>
                            </w:r>
                            <w:r w:rsidRPr="001456FE">
                              <w:rPr>
                                <w:rFonts w:eastAsia="Times New Roman" w:cs="Times New Roman"/>
                                <w:b/>
                                <w:i/>
                                <w:color w:val="000000" w:themeColor="text1"/>
                              </w:rPr>
                              <w:t xml:space="preserve"> </w:t>
                            </w:r>
                            <w:r>
                              <w:rPr>
                                <w:rFonts w:eastAsia="Times New Roman" w:cs="Times New Roman"/>
                                <w:i/>
                                <w:color w:val="000000" w:themeColor="text1"/>
                              </w:rPr>
                              <w:t xml:space="preserve">not </w:t>
                            </w:r>
                            <w:r w:rsidR="008F66A1">
                              <w:rPr>
                                <w:rFonts w:eastAsia="Times New Roman" w:cs="Times New Roman"/>
                                <w:i/>
                                <w:color w:val="000000" w:themeColor="text1"/>
                              </w:rPr>
                              <w:t>that each individual lives</w:t>
                            </w:r>
                            <w:r>
                              <w:rPr>
                                <w:rFonts w:eastAsia="Times New Roman" w:cs="Times New Roman"/>
                                <w:i/>
                                <w:color w:val="000000" w:themeColor="text1"/>
                              </w:rPr>
                              <w:t xml:space="preserve"> for 1000 years; but that each one’s shared reign with Christ began with his/her resurrection in Him in their Baptisms (Colossians 2:12) and continues throughout the time they live in His Kingdom of Grace (see previous notes on Revelation 20:1-6).  </w:t>
                            </w:r>
                          </w:p>
                          <w:p w:rsidR="001456FE" w:rsidRDefault="008F66A1" w:rsidP="001456FE">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b/>
                                <w:i/>
                                <w:color w:val="FF0000"/>
                              </w:rPr>
                            </w:pPr>
                            <w:r>
                              <w:rPr>
                                <w:rFonts w:eastAsia="Times New Roman" w:cs="Times New Roman"/>
                                <w:i/>
                                <w:color w:val="000000" w:themeColor="text1"/>
                              </w:rPr>
                              <w:t xml:space="preserve">See </w:t>
                            </w:r>
                            <w:r w:rsidR="001456FE">
                              <w:rPr>
                                <w:rFonts w:eastAsia="Times New Roman" w:cs="Times New Roman"/>
                                <w:i/>
                                <w:color w:val="000000" w:themeColor="text1"/>
                              </w:rPr>
                              <w:t xml:space="preserve">Matthew 16:16-19 and John 20:21-23 for the scope and practice of the </w:t>
                            </w:r>
                            <w:r w:rsidR="001456FE" w:rsidRPr="001456FE">
                              <w:rPr>
                                <w:rFonts w:eastAsia="Times New Roman" w:cs="Times New Roman"/>
                                <w:b/>
                                <w:i/>
                                <w:color w:val="FF0000"/>
                              </w:rPr>
                              <w:t>judging.</w:t>
                            </w:r>
                          </w:p>
                          <w:p w:rsidR="0044537E" w:rsidRPr="0044537E" w:rsidRDefault="0044537E" w:rsidP="001456FE">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r>
                              <w:rPr>
                                <w:rFonts w:eastAsia="Times New Roman" w:cs="Times New Roman"/>
                                <w:i/>
                                <w:color w:val="000000" w:themeColor="text1"/>
                              </w:rPr>
                              <w:t xml:space="preserve">v.5 - </w:t>
                            </w:r>
                            <w:r w:rsidRPr="0044537E">
                              <w:rPr>
                                <w:rFonts w:eastAsia="Times New Roman" w:cs="Times New Roman"/>
                                <w:b/>
                                <w:i/>
                                <w:color w:val="FF0000"/>
                              </w:rPr>
                              <w:t xml:space="preserve">The rest of the dead did not come to life until the thousand years were ended </w:t>
                            </w:r>
                            <w:r w:rsidRPr="0044537E">
                              <w:rPr>
                                <w:rFonts w:eastAsia="Times New Roman" w:cs="Times New Roman"/>
                                <w:i/>
                                <w:color w:val="000000" w:themeColor="text1"/>
                              </w:rPr>
                              <w:t>– those who are spiritual</w:t>
                            </w:r>
                            <w:r>
                              <w:rPr>
                                <w:rFonts w:eastAsia="Times New Roman" w:cs="Times New Roman"/>
                                <w:i/>
                                <w:color w:val="000000" w:themeColor="text1"/>
                              </w:rPr>
                              <w:t>ly</w:t>
                            </w:r>
                            <w:r w:rsidRPr="0044537E">
                              <w:rPr>
                                <w:rFonts w:eastAsia="Times New Roman" w:cs="Times New Roman"/>
                                <w:i/>
                                <w:color w:val="000000" w:themeColor="text1"/>
                              </w:rPr>
                              <w:t xml:space="preserve"> dead and remain in unbelief are not in the Kingdom of </w:t>
                            </w:r>
                            <w:proofErr w:type="gramStart"/>
                            <w:r w:rsidRPr="0044537E">
                              <w:rPr>
                                <w:rFonts w:eastAsia="Times New Roman" w:cs="Times New Roman"/>
                                <w:i/>
                                <w:color w:val="000000" w:themeColor="text1"/>
                              </w:rPr>
                              <w:t>Grace,</w:t>
                            </w:r>
                            <w:proofErr w:type="gramEnd"/>
                            <w:r w:rsidRPr="0044537E">
                              <w:rPr>
                                <w:rFonts w:eastAsia="Times New Roman" w:cs="Times New Roman"/>
                                <w:i/>
                                <w:color w:val="000000" w:themeColor="text1"/>
                              </w:rPr>
                              <w:t xml:space="preserve"> and so do not reign with Christ during this “1000 years</w:t>
                            </w:r>
                            <w:r>
                              <w:rPr>
                                <w:rFonts w:eastAsia="Times New Roman" w:cs="Times New Roman"/>
                                <w:i/>
                                <w:color w:val="000000" w:themeColor="text1"/>
                              </w:rPr>
                              <w:t>.”  This does not mean, however, that they come to life at the end of the “1000 years,” just that they remain spiritually dead and not in the Kingdom of Grace as long as they do not believe.</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100000</wp14:pctHeight>
                </wp14:sizeRelV>
              </wp:anchor>
            </w:drawing>
          </mc:Choice>
          <mc:Fallback>
            <w:pict>
              <v:rect id="_x0000_s1028" style="position:absolute;margin-left:164.8pt;margin-top:0;width:3in;height:9in;z-index:251663360;visibility:visible;mso-wrap-style:square;mso-width-percent:0;mso-height-percent:1000;mso-wrap-distance-left:9pt;mso-wrap-distance-top:0;mso-wrap-distance-right:9pt;mso-wrap-distance-bottom:0;mso-position-horizontal:right;mso-position-horizontal-relative:margin;mso-position-vertical:bottom;mso-position-vertical-relative:margin;mso-width-percent: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" o:allowincell="f" fillcolor="white [3201]" strokecolor="#8064a2 [3207]" strokeweight="2pt">
                <v:textbox inset="18pt,0,0,0">
                  <w:txbxContent>
                    <w:p w:rsidR="006F6EEE" w:rsidRDefault="006F6EEE" w:rsidP="001456FE">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r w:rsidRPr="006F6EEE">
                        <w:rPr>
                          <w:i/>
                          <w:iCs/>
                          <w:color w:val="000000" w:themeColor="text1"/>
                        </w:rPr>
                        <w:t xml:space="preserve">V.4 - </w:t>
                      </w:r>
                      <w:r w:rsidRPr="006F6EEE">
                        <w:rPr>
                          <w:rFonts w:eastAsia="Times New Roman" w:cs="Times New Roman"/>
                          <w:b/>
                          <w:i/>
                          <w:color w:val="FF0000"/>
                        </w:rPr>
                        <w:t>those who ha</w:t>
                      </w:r>
                      <w:r w:rsidRPr="006F6EEE">
                        <w:rPr>
                          <w:rFonts w:eastAsia="Times New Roman" w:cs="Times New Roman"/>
                          <w:b/>
                          <w:i/>
                          <w:color w:val="FF0000"/>
                        </w:rPr>
                        <w:t xml:space="preserve">d been given authority to judge </w:t>
                      </w:r>
                      <w:r w:rsidRPr="006F6EEE">
                        <w:rPr>
                          <w:rFonts w:eastAsia="Times New Roman" w:cs="Times New Roman"/>
                          <w:i/>
                          <w:color w:val="000000" w:themeColor="text1"/>
                        </w:rPr>
                        <w:t xml:space="preserve">–they had been given (by God) authority to judge, and they reign with Christ, </w:t>
                      </w:r>
                      <w:r w:rsidR="001456FE">
                        <w:rPr>
                          <w:rFonts w:eastAsia="Times New Roman" w:cs="Times New Roman"/>
                          <w:i/>
                          <w:color w:val="000000" w:themeColor="text1"/>
                        </w:rPr>
                        <w:t>because they were “faithful unto death” (Rev. 2:10) in these 4 areas:</w:t>
                      </w:r>
                      <w:r>
                        <w:rPr>
                          <w:rFonts w:eastAsia="Times New Roman" w:cs="Times New Roman"/>
                          <w:i/>
                          <w:color w:val="000000" w:themeColor="text1"/>
                        </w:rPr>
                        <w:t xml:space="preserve">  (1) They are witnesses about Jesus; </w:t>
                      </w:r>
                      <w:r w:rsidR="001456FE">
                        <w:rPr>
                          <w:rFonts w:eastAsia="Times New Roman" w:cs="Times New Roman"/>
                          <w:i/>
                          <w:color w:val="000000" w:themeColor="text1"/>
                        </w:rPr>
                        <w:t xml:space="preserve">(2) They are witnesses of the word of God; </w:t>
                      </w:r>
                      <w:r>
                        <w:rPr>
                          <w:rFonts w:eastAsia="Times New Roman" w:cs="Times New Roman"/>
                          <w:i/>
                          <w:color w:val="000000" w:themeColor="text1"/>
                        </w:rPr>
                        <w:t xml:space="preserve">(2) They </w:t>
                      </w:r>
                      <w:r w:rsidR="001456FE">
                        <w:rPr>
                          <w:rFonts w:eastAsia="Times New Roman" w:cs="Times New Roman"/>
                          <w:i/>
                          <w:color w:val="000000" w:themeColor="text1"/>
                        </w:rPr>
                        <w:t>did not worship</w:t>
                      </w:r>
                      <w:r>
                        <w:rPr>
                          <w:rFonts w:eastAsia="Times New Roman" w:cs="Times New Roman"/>
                          <w:i/>
                          <w:color w:val="000000" w:themeColor="text1"/>
                        </w:rPr>
                        <w:t xml:space="preserve"> the beast;</w:t>
                      </w:r>
                      <w:r w:rsidR="001456FE">
                        <w:rPr>
                          <w:rFonts w:eastAsia="Times New Roman" w:cs="Times New Roman"/>
                          <w:i/>
                          <w:color w:val="000000" w:themeColor="text1"/>
                        </w:rPr>
                        <w:t xml:space="preserve"> (4) They did not receive the mark of the beast.</w:t>
                      </w:r>
                    </w:p>
                    <w:p w:rsidR="008F66A1" w:rsidRDefault="001456FE" w:rsidP="001456FE">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r w:rsidRPr="001456FE">
                        <w:rPr>
                          <w:rFonts w:eastAsia="Times New Roman" w:cs="Times New Roman"/>
                          <w:b/>
                          <w:i/>
                          <w:color w:val="FF0000"/>
                          <w:highlight w:val="yellow"/>
                        </w:rPr>
                        <w:t>They came to life and reigned with Christ a thousand years</w:t>
                      </w:r>
                      <w:r>
                        <w:rPr>
                          <w:rFonts w:eastAsia="Times New Roman" w:cs="Times New Roman"/>
                          <w:b/>
                          <w:i/>
                          <w:color w:val="FF0000"/>
                        </w:rPr>
                        <w:t xml:space="preserve"> </w:t>
                      </w:r>
                      <w:r>
                        <w:rPr>
                          <w:rFonts w:eastAsia="Times New Roman" w:cs="Times New Roman"/>
                          <w:b/>
                          <w:i/>
                          <w:color w:val="000000" w:themeColor="text1"/>
                        </w:rPr>
                        <w:t>–</w:t>
                      </w:r>
                      <w:r w:rsidRPr="001456FE">
                        <w:rPr>
                          <w:rFonts w:eastAsia="Times New Roman" w:cs="Times New Roman"/>
                          <w:b/>
                          <w:i/>
                          <w:color w:val="000000" w:themeColor="text1"/>
                        </w:rPr>
                        <w:t xml:space="preserve"> </w:t>
                      </w:r>
                      <w:r>
                        <w:rPr>
                          <w:rFonts w:eastAsia="Times New Roman" w:cs="Times New Roman"/>
                          <w:i/>
                          <w:color w:val="000000" w:themeColor="text1"/>
                        </w:rPr>
                        <w:t xml:space="preserve">not </w:t>
                      </w:r>
                      <w:r w:rsidR="008F66A1">
                        <w:rPr>
                          <w:rFonts w:eastAsia="Times New Roman" w:cs="Times New Roman"/>
                          <w:i/>
                          <w:color w:val="000000" w:themeColor="text1"/>
                        </w:rPr>
                        <w:t>that each individual lives</w:t>
                      </w:r>
                      <w:r>
                        <w:rPr>
                          <w:rFonts w:eastAsia="Times New Roman" w:cs="Times New Roman"/>
                          <w:i/>
                          <w:color w:val="000000" w:themeColor="text1"/>
                        </w:rPr>
                        <w:t xml:space="preserve"> for 1000 years; but that each one’s shared reign with Christ began with his/her resurrection in Him in their Baptisms (Colossians 2:12) and continues throughout the time they live in His Kingdom of Grace (see previous notes on Revelation 20:1-6).  </w:t>
                      </w:r>
                    </w:p>
                    <w:p w:rsidR="001456FE" w:rsidRDefault="008F66A1" w:rsidP="001456FE">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b/>
                          <w:i/>
                          <w:color w:val="FF0000"/>
                        </w:rPr>
                      </w:pPr>
                      <w:r>
                        <w:rPr>
                          <w:rFonts w:eastAsia="Times New Roman" w:cs="Times New Roman"/>
                          <w:i/>
                          <w:color w:val="000000" w:themeColor="text1"/>
                        </w:rPr>
                        <w:t xml:space="preserve">See </w:t>
                      </w:r>
                      <w:r w:rsidR="001456FE">
                        <w:rPr>
                          <w:rFonts w:eastAsia="Times New Roman" w:cs="Times New Roman"/>
                          <w:i/>
                          <w:color w:val="000000" w:themeColor="text1"/>
                        </w:rPr>
                        <w:t xml:space="preserve">Matthew 16:16-19 and John 20:21-23 for the scope and practice of the </w:t>
                      </w:r>
                      <w:r w:rsidR="001456FE" w:rsidRPr="001456FE">
                        <w:rPr>
                          <w:rFonts w:eastAsia="Times New Roman" w:cs="Times New Roman"/>
                          <w:b/>
                          <w:i/>
                          <w:color w:val="FF0000"/>
                        </w:rPr>
                        <w:t>judging.</w:t>
                      </w:r>
                    </w:p>
                    <w:p w:rsidR="0044537E" w:rsidRPr="0044537E" w:rsidRDefault="0044537E" w:rsidP="001456FE">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r>
                        <w:rPr>
                          <w:rFonts w:eastAsia="Times New Roman" w:cs="Times New Roman"/>
                          <w:i/>
                          <w:color w:val="000000" w:themeColor="text1"/>
                        </w:rPr>
                        <w:t xml:space="preserve">v.5 - </w:t>
                      </w:r>
                      <w:r w:rsidRPr="0044537E">
                        <w:rPr>
                          <w:rFonts w:eastAsia="Times New Roman" w:cs="Times New Roman"/>
                          <w:b/>
                          <w:i/>
                          <w:color w:val="FF0000"/>
                        </w:rPr>
                        <w:t xml:space="preserve">The rest of the dead did not come to life until the thousand years were ended </w:t>
                      </w:r>
                      <w:r w:rsidRPr="0044537E">
                        <w:rPr>
                          <w:rFonts w:eastAsia="Times New Roman" w:cs="Times New Roman"/>
                          <w:i/>
                          <w:color w:val="000000" w:themeColor="text1"/>
                        </w:rPr>
                        <w:t>– those who are spiritual</w:t>
                      </w:r>
                      <w:r>
                        <w:rPr>
                          <w:rFonts w:eastAsia="Times New Roman" w:cs="Times New Roman"/>
                          <w:i/>
                          <w:color w:val="000000" w:themeColor="text1"/>
                        </w:rPr>
                        <w:t>ly</w:t>
                      </w:r>
                      <w:r w:rsidRPr="0044537E">
                        <w:rPr>
                          <w:rFonts w:eastAsia="Times New Roman" w:cs="Times New Roman"/>
                          <w:i/>
                          <w:color w:val="000000" w:themeColor="text1"/>
                        </w:rPr>
                        <w:t xml:space="preserve"> dead and remain in unbelief are not in the Kingdom of </w:t>
                      </w:r>
                      <w:proofErr w:type="gramStart"/>
                      <w:r w:rsidRPr="0044537E">
                        <w:rPr>
                          <w:rFonts w:eastAsia="Times New Roman" w:cs="Times New Roman"/>
                          <w:i/>
                          <w:color w:val="000000" w:themeColor="text1"/>
                        </w:rPr>
                        <w:t>Grace,</w:t>
                      </w:r>
                      <w:proofErr w:type="gramEnd"/>
                      <w:r w:rsidRPr="0044537E">
                        <w:rPr>
                          <w:rFonts w:eastAsia="Times New Roman" w:cs="Times New Roman"/>
                          <w:i/>
                          <w:color w:val="000000" w:themeColor="text1"/>
                        </w:rPr>
                        <w:t xml:space="preserve"> and so do not reign with Christ during this “1000 years</w:t>
                      </w:r>
                      <w:r>
                        <w:rPr>
                          <w:rFonts w:eastAsia="Times New Roman" w:cs="Times New Roman"/>
                          <w:i/>
                          <w:color w:val="000000" w:themeColor="text1"/>
                        </w:rPr>
                        <w:t>.”  This does not mean, however, that they come to life at the end of the “1000 years,” just that they remain spiritually dead and not in the Kingdom of Grace as long as they do not believe.</w:t>
                      </w:r>
                    </w:p>
                  </w:txbxContent>
                </v:textbox>
                <w10:wrap type="square" anchorx="margin" anchory="margin"/>
              </v:rect>
            </w:pict>
          </mc:Fallback>
        </mc:AlternateContent>
      </w:r>
      <w:r w:rsidR="008F66A1">
        <w:rPr>
          <w:rFonts w:ascii="Arial" w:eastAsia="Times New Roman" w:hAnsi="Arial" w:cs="Arial"/>
          <w:b/>
          <w:bCs/>
          <w:color w:val="000000"/>
          <w:sz w:val="18"/>
          <w:szCs w:val="18"/>
          <w:vertAlign w:val="superscript"/>
        </w:rPr>
        <w:tab/>
      </w:r>
      <w:r w:rsidR="003A579B" w:rsidRPr="00D71A2C">
        <w:rPr>
          <w:rFonts w:ascii="Arial" w:eastAsia="Times New Roman" w:hAnsi="Arial" w:cs="Arial"/>
          <w:b/>
          <w:bCs/>
          <w:color w:val="000000"/>
          <w:sz w:val="18"/>
          <w:szCs w:val="18"/>
          <w:vertAlign w:val="superscript"/>
        </w:rPr>
        <w:t>4 </w:t>
      </w:r>
      <w:r w:rsidR="003A579B" w:rsidRPr="00D71A2C">
        <w:rPr>
          <w:rFonts w:ascii="Verdana" w:eastAsia="Times New Roman" w:hAnsi="Verdana" w:cs="Times New Roman"/>
          <w:color w:val="000000"/>
          <w:sz w:val="24"/>
          <w:szCs w:val="24"/>
        </w:rPr>
        <w:t xml:space="preserve">I saw thrones on which were seated </w:t>
      </w:r>
      <w:r w:rsidR="003A579B" w:rsidRPr="006F6EEE">
        <w:rPr>
          <w:rFonts w:ascii="Verdana" w:eastAsia="Times New Roman" w:hAnsi="Verdana" w:cs="Times New Roman"/>
          <w:b/>
          <w:color w:val="FF0000"/>
          <w:sz w:val="24"/>
          <w:szCs w:val="24"/>
        </w:rPr>
        <w:t>those who had been given authority to judge.</w:t>
      </w:r>
      <w:r w:rsidR="003A579B" w:rsidRPr="00D71A2C">
        <w:rPr>
          <w:rFonts w:ascii="Verdana" w:eastAsia="Times New Roman" w:hAnsi="Verdana" w:cs="Times New Roman"/>
          <w:color w:val="000000"/>
          <w:sz w:val="24"/>
          <w:szCs w:val="24"/>
        </w:rPr>
        <w:t> And I saw the souls of those who had been beheaded</w:t>
      </w:r>
      <w:r w:rsidR="003A579B">
        <w:rPr>
          <w:rFonts w:ascii="Verdana" w:eastAsia="Times New Roman" w:hAnsi="Verdana" w:cs="Times New Roman"/>
          <w:color w:val="000000"/>
          <w:sz w:val="24"/>
          <w:szCs w:val="24"/>
        </w:rPr>
        <w:t xml:space="preserve"> </w:t>
      </w:r>
      <w:r w:rsidR="003A579B" w:rsidRPr="00D71A2C">
        <w:rPr>
          <w:rFonts w:ascii="Verdana" w:eastAsia="Times New Roman" w:hAnsi="Verdana" w:cs="Times New Roman"/>
          <w:color w:val="000000"/>
          <w:sz w:val="24"/>
          <w:szCs w:val="24"/>
        </w:rPr>
        <w:t>because of their testimony about Jesus and because of the word of God.</w:t>
      </w:r>
      <w:r w:rsidR="003A579B">
        <w:rPr>
          <w:rFonts w:ascii="Verdana" w:eastAsia="Times New Roman" w:hAnsi="Verdana" w:cs="Times New Roman"/>
          <w:color w:val="000000"/>
          <w:sz w:val="24"/>
          <w:szCs w:val="24"/>
        </w:rPr>
        <w:t xml:space="preserve">  </w:t>
      </w:r>
      <w:r w:rsidR="001456FE">
        <w:rPr>
          <w:rFonts w:ascii="Verdana" w:eastAsia="Times New Roman" w:hAnsi="Verdana" w:cs="Times New Roman"/>
          <w:color w:val="000000"/>
          <w:sz w:val="24"/>
          <w:szCs w:val="24"/>
        </w:rPr>
        <w:t>They</w:t>
      </w:r>
      <w:r w:rsidR="003A579B" w:rsidRPr="00D71A2C">
        <w:rPr>
          <w:rFonts w:ascii="Verdana" w:eastAsia="Times New Roman" w:hAnsi="Verdana" w:cs="Times New Roman"/>
          <w:color w:val="000000"/>
          <w:sz w:val="24"/>
          <w:szCs w:val="24"/>
        </w:rPr>
        <w:t> had not worshiped the beast or its image and had not received its mark on their foreheads or their hands. </w:t>
      </w:r>
      <w:r w:rsidR="003A579B" w:rsidRPr="001456FE">
        <w:rPr>
          <w:rFonts w:ascii="Verdana" w:eastAsia="Times New Roman" w:hAnsi="Verdana" w:cs="Times New Roman"/>
          <w:b/>
          <w:color w:val="FF0000"/>
          <w:sz w:val="24"/>
          <w:szCs w:val="24"/>
          <w:highlight w:val="yellow"/>
        </w:rPr>
        <w:t>They came to life and reigned with Christ a thousand years</w:t>
      </w:r>
      <w:r w:rsidR="003A579B" w:rsidRPr="00D71A2C">
        <w:rPr>
          <w:rFonts w:ascii="Verdana" w:eastAsia="Times New Roman" w:hAnsi="Verdana" w:cs="Times New Roman"/>
          <w:color w:val="000000"/>
          <w:sz w:val="24"/>
          <w:szCs w:val="24"/>
        </w:rPr>
        <w:t>. </w:t>
      </w:r>
      <w:r w:rsidR="003A579B" w:rsidRPr="00D71A2C">
        <w:rPr>
          <w:rFonts w:ascii="Arial" w:eastAsia="Times New Roman" w:hAnsi="Arial" w:cs="Arial"/>
          <w:b/>
          <w:bCs/>
          <w:color w:val="000000"/>
          <w:sz w:val="18"/>
          <w:szCs w:val="18"/>
          <w:vertAlign w:val="superscript"/>
        </w:rPr>
        <w:t>5 </w:t>
      </w:r>
      <w:r w:rsidR="003A579B" w:rsidRPr="00D71A2C">
        <w:rPr>
          <w:rFonts w:ascii="Verdana" w:eastAsia="Times New Roman" w:hAnsi="Verdana" w:cs="Times New Roman"/>
          <w:color w:val="000000"/>
          <w:sz w:val="24"/>
          <w:szCs w:val="24"/>
        </w:rPr>
        <w:t>(</w:t>
      </w:r>
      <w:r w:rsidR="003A579B" w:rsidRPr="0044537E">
        <w:rPr>
          <w:rFonts w:ascii="Verdana" w:eastAsia="Times New Roman" w:hAnsi="Verdana" w:cs="Times New Roman"/>
          <w:b/>
          <w:color w:val="FF0000"/>
          <w:sz w:val="24"/>
          <w:szCs w:val="24"/>
        </w:rPr>
        <w:t>The rest of the dead did not come to life until the thousand years were ended</w:t>
      </w:r>
      <w:r w:rsidR="003A579B" w:rsidRPr="00D71A2C">
        <w:rPr>
          <w:rFonts w:ascii="Verdana" w:eastAsia="Times New Roman" w:hAnsi="Verdana" w:cs="Times New Roman"/>
          <w:color w:val="000000"/>
          <w:sz w:val="24"/>
          <w:szCs w:val="24"/>
        </w:rPr>
        <w:t>.) This is the first resurrection.</w:t>
      </w:r>
      <w:r w:rsidR="003A579B" w:rsidRPr="00D71A2C">
        <w:rPr>
          <w:rFonts w:ascii="Arial" w:eastAsia="Times New Roman" w:hAnsi="Arial" w:cs="Arial"/>
          <w:b/>
          <w:bCs/>
          <w:color w:val="000000"/>
          <w:sz w:val="18"/>
          <w:szCs w:val="18"/>
          <w:vertAlign w:val="superscript"/>
        </w:rPr>
        <w:t>6 </w:t>
      </w:r>
      <w:proofErr w:type="gramStart"/>
      <w:r w:rsidR="003A579B" w:rsidRPr="00D71A2C">
        <w:rPr>
          <w:rFonts w:ascii="Verdana" w:eastAsia="Times New Roman" w:hAnsi="Verdana" w:cs="Times New Roman"/>
          <w:color w:val="000000"/>
          <w:sz w:val="24"/>
          <w:szCs w:val="24"/>
        </w:rPr>
        <w:t>Blessed</w:t>
      </w:r>
      <w:proofErr w:type="gramEnd"/>
      <w:r w:rsidR="003A579B" w:rsidRPr="00D71A2C">
        <w:rPr>
          <w:rFonts w:ascii="Verdana" w:eastAsia="Times New Roman" w:hAnsi="Verdana" w:cs="Times New Roman"/>
          <w:color w:val="000000"/>
          <w:sz w:val="24"/>
          <w:szCs w:val="24"/>
        </w:rPr>
        <w:t xml:space="preserve"> and holy are those who share in the first resurrection. </w:t>
      </w:r>
      <w:r w:rsidR="003A579B" w:rsidRPr="001456FE">
        <w:rPr>
          <w:rFonts w:ascii="Verdana" w:eastAsia="Times New Roman" w:hAnsi="Verdana" w:cs="Times New Roman"/>
          <w:b/>
          <w:color w:val="FF0000"/>
          <w:sz w:val="24"/>
          <w:szCs w:val="24"/>
        </w:rPr>
        <w:t>The second death</w:t>
      </w:r>
      <w:r w:rsidR="003A579B" w:rsidRPr="001456FE">
        <w:rPr>
          <w:rFonts w:ascii="Verdana" w:eastAsia="Times New Roman" w:hAnsi="Verdana" w:cs="Times New Roman"/>
          <w:color w:val="FF0000"/>
          <w:sz w:val="24"/>
          <w:szCs w:val="24"/>
        </w:rPr>
        <w:t> </w:t>
      </w:r>
      <w:r w:rsidR="003A579B" w:rsidRPr="00D71A2C">
        <w:rPr>
          <w:rFonts w:ascii="Verdana" w:eastAsia="Times New Roman" w:hAnsi="Verdana" w:cs="Times New Roman"/>
          <w:color w:val="000000"/>
          <w:sz w:val="24"/>
          <w:szCs w:val="24"/>
        </w:rPr>
        <w:t xml:space="preserve">has no power over them, but they will be </w:t>
      </w:r>
      <w:r w:rsidR="003A579B" w:rsidRPr="008F66A1">
        <w:rPr>
          <w:rFonts w:ascii="Verdana" w:eastAsia="Times New Roman" w:hAnsi="Verdana" w:cs="Times New Roman"/>
          <w:color w:val="000000" w:themeColor="text1"/>
          <w:sz w:val="24"/>
          <w:szCs w:val="24"/>
        </w:rPr>
        <w:t xml:space="preserve">priests of God and of </w:t>
      </w:r>
      <w:proofErr w:type="gramStart"/>
      <w:r w:rsidR="003A579B" w:rsidRPr="008F66A1">
        <w:rPr>
          <w:rFonts w:ascii="Verdana" w:eastAsia="Times New Roman" w:hAnsi="Verdana" w:cs="Times New Roman"/>
          <w:color w:val="000000" w:themeColor="text1"/>
          <w:sz w:val="24"/>
          <w:szCs w:val="24"/>
        </w:rPr>
        <w:t>Christ</w:t>
      </w:r>
      <w:r w:rsidR="008F66A1" w:rsidRPr="008F66A1">
        <w:rPr>
          <w:rFonts w:ascii="Verdana" w:eastAsia="Times New Roman" w:hAnsi="Verdana" w:cs="Times New Roman"/>
          <w:color w:val="000000"/>
          <w:sz w:val="24"/>
          <w:szCs w:val="24"/>
          <w:highlight w:val="yellow"/>
          <w:vertAlign w:val="superscript"/>
        </w:rPr>
        <w:t>[</w:t>
      </w:r>
      <w:proofErr w:type="gramEnd"/>
      <w:r w:rsidR="008F66A1" w:rsidRPr="008F66A1">
        <w:rPr>
          <w:rFonts w:ascii="Verdana" w:eastAsia="Times New Roman" w:hAnsi="Verdana" w:cs="Times New Roman"/>
          <w:color w:val="000000"/>
          <w:sz w:val="24"/>
          <w:szCs w:val="24"/>
          <w:highlight w:val="yellow"/>
          <w:vertAlign w:val="superscript"/>
        </w:rPr>
        <w:t>I Peter 2:9]</w:t>
      </w:r>
      <w:r w:rsidR="003A579B" w:rsidRPr="008F66A1">
        <w:rPr>
          <w:rFonts w:ascii="Verdana" w:eastAsia="Times New Roman" w:hAnsi="Verdana" w:cs="Times New Roman"/>
          <w:color w:val="000000"/>
          <w:sz w:val="24"/>
          <w:szCs w:val="24"/>
        </w:rPr>
        <w:t xml:space="preserve"> </w:t>
      </w:r>
      <w:r w:rsidR="003A579B" w:rsidRPr="00D71A2C">
        <w:rPr>
          <w:rFonts w:ascii="Verdana" w:eastAsia="Times New Roman" w:hAnsi="Verdana" w:cs="Times New Roman"/>
          <w:color w:val="000000"/>
          <w:sz w:val="24"/>
          <w:szCs w:val="24"/>
        </w:rPr>
        <w:t>and will reign with him for a thousand years.</w:t>
      </w:r>
    </w:p>
    <w:p w:rsidR="003A579B" w:rsidRDefault="0044537E">
      <w:pPr>
        <w:rPr>
          <w:rFonts w:ascii="Arial" w:eastAsia="Times New Roman" w:hAnsi="Arial" w:cs="Arial"/>
          <w:b/>
          <w:bCs/>
          <w:color w:val="000000"/>
          <w:sz w:val="18"/>
          <w:szCs w:val="18"/>
          <w:vertAlign w:val="superscript"/>
        </w:rPr>
      </w:pPr>
      <w:r w:rsidRPr="0044537E">
        <w:rPr>
          <w:rFonts w:ascii="Arial" w:eastAsia="Times New Roman" w:hAnsi="Arial" w:cs="Arial"/>
          <w:b/>
          <w:bCs/>
          <w:noProof/>
          <w:color w:val="000000"/>
          <w:sz w:val="18"/>
          <w:szCs w:val="18"/>
          <w:vertAlign w:val="superscript"/>
        </w:rPr>
        <mc:AlternateContent>
          <mc:Choice Requires="wps">
            <w:drawing>
              <wp:anchor distT="0" distB="0" distL="114300" distR="114300" simplePos="0" relativeHeight="251667456" behindDoc="0" locked="0" layoutInCell="1" allowOverlap="1" wp14:editId="36B11C9B">
                <wp:simplePos x="952500" y="6667500"/>
                <wp:positionH relativeFrom="margin">
                  <wp:align>left</wp:align>
                </wp:positionH>
                <wp:positionV relativeFrom="margin">
                  <wp:align>bottom</wp:align>
                </wp:positionV>
                <wp:extent cx="2926080" cy="3160395"/>
                <wp:effectExtent l="0" t="0" r="26670"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16039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44537E" w:rsidRDefault="0044537E" w:rsidP="0044537E">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r w:rsidRPr="001456FE">
                              <w:rPr>
                                <w:rFonts w:eastAsia="Times New Roman" w:cs="Times New Roman"/>
                                <w:i/>
                                <w:color w:val="000000" w:themeColor="text1"/>
                              </w:rPr>
                              <w:t xml:space="preserve">v.6 - </w:t>
                            </w:r>
                            <w:r w:rsidRPr="001456FE">
                              <w:rPr>
                                <w:rFonts w:eastAsia="Times New Roman" w:cs="Times New Roman"/>
                                <w:b/>
                                <w:i/>
                                <w:color w:val="FF0000"/>
                              </w:rPr>
                              <w:t>The second death</w:t>
                            </w:r>
                            <w:proofErr w:type="gramStart"/>
                            <w:r w:rsidRPr="001456FE">
                              <w:rPr>
                                <w:rFonts w:eastAsia="Times New Roman" w:cs="Times New Roman"/>
                                <w:i/>
                                <w:color w:val="FF0000"/>
                              </w:rPr>
                              <w:t xml:space="preserve">  </w:t>
                            </w:r>
                            <w:r w:rsidRPr="001456FE">
                              <w:rPr>
                                <w:rFonts w:eastAsia="Times New Roman" w:cs="Times New Roman"/>
                                <w:i/>
                                <w:color w:val="000000" w:themeColor="text1"/>
                              </w:rPr>
                              <w:t>-</w:t>
                            </w:r>
                            <w:proofErr w:type="gramEnd"/>
                            <w:r w:rsidRPr="001456FE">
                              <w:rPr>
                                <w:rFonts w:eastAsia="Times New Roman" w:cs="Times New Roman"/>
                                <w:i/>
                                <w:color w:val="000000" w:themeColor="text1"/>
                              </w:rPr>
                              <w:t xml:space="preserve"> physical death.  Through Baptism we have been raised with Christ from “the first death,” which is spiritual death, to live with Him forever; so now physical death (“the second” has</w:t>
                            </w:r>
                            <w:r w:rsidRPr="0044537E">
                              <w:rPr>
                                <w:rFonts w:eastAsia="Times New Roman" w:cs="Times New Roman"/>
                                <w:i/>
                                <w:color w:val="000000" w:themeColor="text1"/>
                              </w:rPr>
                              <w:t xml:space="preserve"> </w:t>
                            </w:r>
                            <w:r w:rsidRPr="001456FE">
                              <w:rPr>
                                <w:rFonts w:eastAsia="Times New Roman" w:cs="Times New Roman"/>
                                <w:i/>
                                <w:color w:val="000000" w:themeColor="text1"/>
                              </w:rPr>
                              <w:t>no power over us).</w:t>
                            </w:r>
                          </w:p>
                          <w:p w:rsidR="001B3A39" w:rsidRPr="0044537E" w:rsidRDefault="001B3A39" w:rsidP="0044537E">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rFonts w:eastAsia="Times New Roman" w:cs="Times New Roman"/>
                                <w:i/>
                                <w:color w:val="000000" w:themeColor="text1"/>
                              </w:rPr>
                              <w:t xml:space="preserve">In this way, Christians undergo two deaths and two resurrections: (1) Spiritually, </w:t>
                            </w:r>
                            <w:r>
                              <w:rPr>
                                <w:rFonts w:eastAsia="Times New Roman" w:cs="Times New Roman"/>
                                <w:i/>
                                <w:color w:val="000000" w:themeColor="text1"/>
                              </w:rPr>
                              <w:t xml:space="preserve">through Baptism </w:t>
                            </w:r>
                            <w:r>
                              <w:rPr>
                                <w:rFonts w:eastAsia="Times New Roman" w:cs="Times New Roman"/>
                                <w:i/>
                                <w:color w:val="000000" w:themeColor="text1"/>
                              </w:rPr>
                              <w:t>we die to sin and are raised to newness of life in Christ</w:t>
                            </w:r>
                            <w:proofErr w:type="gramStart"/>
                            <w:r>
                              <w:rPr>
                                <w:rFonts w:eastAsia="Times New Roman" w:cs="Times New Roman"/>
                                <w:i/>
                                <w:color w:val="000000" w:themeColor="text1"/>
                              </w:rPr>
                              <w:t>;  (</w:t>
                            </w:r>
                            <w:proofErr w:type="gramEnd"/>
                            <w:r>
                              <w:rPr>
                                <w:rFonts w:eastAsia="Times New Roman" w:cs="Times New Roman"/>
                                <w:i/>
                                <w:color w:val="000000" w:themeColor="text1"/>
                              </w:rPr>
                              <w:t>2) physically, our bodies die in this world and are physically raised at the end when Jesus comes in glory.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230.4pt;height:248.85pt;z-index:25166745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" fillcolor="white [3201]" strokecolor="#8064a2 [3207]" strokeweight="2pt">
                <v:textbox>
                  <w:txbxContent>
                    <w:p w:rsidR="0044537E" w:rsidRDefault="0044537E" w:rsidP="0044537E">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r w:rsidRPr="001456FE">
                        <w:rPr>
                          <w:rFonts w:eastAsia="Times New Roman" w:cs="Times New Roman"/>
                          <w:i/>
                          <w:color w:val="000000" w:themeColor="text1"/>
                        </w:rPr>
                        <w:t xml:space="preserve">v.6 - </w:t>
                      </w:r>
                      <w:r w:rsidRPr="001456FE">
                        <w:rPr>
                          <w:rFonts w:eastAsia="Times New Roman" w:cs="Times New Roman"/>
                          <w:b/>
                          <w:i/>
                          <w:color w:val="FF0000"/>
                        </w:rPr>
                        <w:t>The second death</w:t>
                      </w:r>
                      <w:proofErr w:type="gramStart"/>
                      <w:r w:rsidRPr="001456FE">
                        <w:rPr>
                          <w:rFonts w:eastAsia="Times New Roman" w:cs="Times New Roman"/>
                          <w:i/>
                          <w:color w:val="FF0000"/>
                        </w:rPr>
                        <w:t xml:space="preserve">  </w:t>
                      </w:r>
                      <w:r w:rsidRPr="001456FE">
                        <w:rPr>
                          <w:rFonts w:eastAsia="Times New Roman" w:cs="Times New Roman"/>
                          <w:i/>
                          <w:color w:val="000000" w:themeColor="text1"/>
                        </w:rPr>
                        <w:t>-</w:t>
                      </w:r>
                      <w:proofErr w:type="gramEnd"/>
                      <w:r w:rsidRPr="001456FE">
                        <w:rPr>
                          <w:rFonts w:eastAsia="Times New Roman" w:cs="Times New Roman"/>
                          <w:i/>
                          <w:color w:val="000000" w:themeColor="text1"/>
                        </w:rPr>
                        <w:t xml:space="preserve"> physical death.  Through Baptism we have been raised with Christ from “the first death,” which is spiritual death, to live with Him forever; so now physical death (“the second” has</w:t>
                      </w:r>
                      <w:r w:rsidRPr="0044537E">
                        <w:rPr>
                          <w:rFonts w:eastAsia="Times New Roman" w:cs="Times New Roman"/>
                          <w:i/>
                          <w:color w:val="000000" w:themeColor="text1"/>
                        </w:rPr>
                        <w:t xml:space="preserve"> </w:t>
                      </w:r>
                      <w:r w:rsidRPr="001456FE">
                        <w:rPr>
                          <w:rFonts w:eastAsia="Times New Roman" w:cs="Times New Roman"/>
                          <w:i/>
                          <w:color w:val="000000" w:themeColor="text1"/>
                        </w:rPr>
                        <w:t>no power over us).</w:t>
                      </w:r>
                    </w:p>
                    <w:p w:rsidR="001B3A39" w:rsidRPr="0044537E" w:rsidRDefault="001B3A39" w:rsidP="0044537E">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rFonts w:eastAsia="Times New Roman" w:cs="Times New Roman"/>
                          <w:i/>
                          <w:color w:val="000000" w:themeColor="text1"/>
                        </w:rPr>
                        <w:t xml:space="preserve">In this way, Christians undergo two deaths and two resurrections: (1) Spiritually, </w:t>
                      </w:r>
                      <w:r>
                        <w:rPr>
                          <w:rFonts w:eastAsia="Times New Roman" w:cs="Times New Roman"/>
                          <w:i/>
                          <w:color w:val="000000" w:themeColor="text1"/>
                        </w:rPr>
                        <w:t xml:space="preserve">through Baptism </w:t>
                      </w:r>
                      <w:r>
                        <w:rPr>
                          <w:rFonts w:eastAsia="Times New Roman" w:cs="Times New Roman"/>
                          <w:i/>
                          <w:color w:val="000000" w:themeColor="text1"/>
                        </w:rPr>
                        <w:t>we die to sin and are raised to newness of life in Christ</w:t>
                      </w:r>
                      <w:proofErr w:type="gramStart"/>
                      <w:r>
                        <w:rPr>
                          <w:rFonts w:eastAsia="Times New Roman" w:cs="Times New Roman"/>
                          <w:i/>
                          <w:color w:val="000000" w:themeColor="text1"/>
                        </w:rPr>
                        <w:t>;  (</w:t>
                      </w:r>
                      <w:proofErr w:type="gramEnd"/>
                      <w:r>
                        <w:rPr>
                          <w:rFonts w:eastAsia="Times New Roman" w:cs="Times New Roman"/>
                          <w:i/>
                          <w:color w:val="000000" w:themeColor="text1"/>
                        </w:rPr>
                        <w:t>2) physically, our bodies die in this world and are physically raised at the end when Jesus comes in glory.</w:t>
                      </w:r>
                    </w:p>
                  </w:txbxContent>
                </v:textbox>
                <w10:wrap type="square" anchorx="margin" anchory="margin"/>
              </v:shape>
            </w:pict>
          </mc:Fallback>
        </mc:AlternateContent>
      </w:r>
      <w:r w:rsidR="003A579B">
        <w:rPr>
          <w:rFonts w:ascii="Arial" w:eastAsia="Times New Roman" w:hAnsi="Arial" w:cs="Arial"/>
          <w:b/>
          <w:bCs/>
          <w:color w:val="000000"/>
          <w:sz w:val="18"/>
          <w:szCs w:val="18"/>
          <w:vertAlign w:val="superscript"/>
        </w:rPr>
        <w:br w:type="page"/>
      </w:r>
    </w:p>
    <w:p w:rsidR="003A579B" w:rsidRPr="00D71A2C" w:rsidRDefault="008F66A1" w:rsidP="003A579B">
      <w:pPr>
        <w:shd w:val="clear" w:color="auto" w:fill="FFFFFF"/>
        <w:spacing w:after="150" w:line="360" w:lineRule="atLeast"/>
        <w:rPr>
          <w:rFonts w:ascii="Verdana" w:eastAsia="Times New Roman" w:hAnsi="Verdana" w:cs="Times New Roman"/>
          <w:color w:val="000000"/>
          <w:sz w:val="24"/>
          <w:szCs w:val="24"/>
        </w:rPr>
      </w:pPr>
      <w:r w:rsidRPr="008F66A1">
        <w:rPr>
          <w:rFonts w:ascii="Arial" w:eastAsia="Times New Roman" w:hAnsi="Arial" w:cs="Arial"/>
          <w:b/>
          <w:bCs/>
          <w:noProof/>
          <w:color w:val="000000"/>
          <w:sz w:val="18"/>
          <w:szCs w:val="18"/>
          <w:vertAlign w:val="superscript"/>
        </w:rPr>
        <w:lastRenderedPageBreak/>
        <mc:AlternateContent>
          <mc:Choice Requires="wps">
            <w:drawing>
              <wp:anchor distT="0" distB="0" distL="114300" distR="114300" simplePos="0" relativeHeight="251665408" behindDoc="0" locked="0" layoutInCell="0" allowOverlap="1" wp14:editId="54884627">
                <wp:simplePos x="0" y="0"/>
                <wp:positionH relativeFrom="margin">
                  <wp:align>right</wp:align>
                </wp:positionH>
                <wp:positionV relativeFrom="margin">
                  <wp:align>center</wp:align>
                </wp:positionV>
                <wp:extent cx="2743200" cy="8229600"/>
                <wp:effectExtent l="0" t="0" r="19050" b="19050"/>
                <wp:wrapSquare wrapText="bothSides"/>
                <wp:docPr id="3"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743200" cy="8229600"/>
                        </a:xfrm>
                        <a:prstGeom prst="rect">
                          <a:avLst/>
                        </a:prstGeom>
                        <a:extLst/>
                      </wps:spPr>
                      <wps:style>
                        <a:lnRef idx="2">
                          <a:schemeClr val="accent4"/>
                        </a:lnRef>
                        <a:fillRef idx="1">
                          <a:schemeClr val="lt1"/>
                        </a:fillRef>
                        <a:effectRef idx="0">
                          <a:schemeClr val="accent4"/>
                        </a:effectRef>
                        <a:fontRef idx="minor">
                          <a:schemeClr val="dk1"/>
                        </a:fontRef>
                      </wps:style>
                      <wps:txbx>
                        <w:txbxContent>
                          <w:p w:rsidR="008F66A1" w:rsidRDefault="008F66A1" w:rsidP="008F66A1">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v.8 – </w:t>
                            </w:r>
                            <w:r w:rsidRPr="008F66A1">
                              <w:rPr>
                                <w:b/>
                                <w:i/>
                                <w:iCs/>
                                <w:color w:val="FF0000"/>
                              </w:rPr>
                              <w:t>to deceive the nations</w:t>
                            </w:r>
                            <w:r w:rsidRPr="008F66A1">
                              <w:rPr>
                                <w:i/>
                                <w:iCs/>
                                <w:color w:val="FF0000"/>
                              </w:rPr>
                              <w:t xml:space="preserve"> </w:t>
                            </w:r>
                            <w:r>
                              <w:rPr>
                                <w:i/>
                                <w:iCs/>
                                <w:color w:val="000000" w:themeColor="text1"/>
                              </w:rPr>
                              <w:t>– directly, not only indirectly through his pet beasts</w:t>
                            </w:r>
                          </w:p>
                          <w:p w:rsidR="008F66A1" w:rsidRDefault="008F66A1" w:rsidP="008F66A1">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r w:rsidRPr="008F66A1">
                              <w:rPr>
                                <w:rFonts w:eastAsia="Times New Roman" w:cs="Times New Roman"/>
                                <w:b/>
                                <w:i/>
                                <w:color w:val="FF0000"/>
                                <w:highlight w:val="yellow"/>
                              </w:rPr>
                              <w:t>Gog and Magog</w:t>
                            </w:r>
                            <w:r w:rsidRPr="008F66A1">
                              <w:rPr>
                                <w:rFonts w:eastAsia="Times New Roman" w:cs="Times New Roman"/>
                                <w:b/>
                                <w:i/>
                                <w:color w:val="FF0000"/>
                              </w:rPr>
                              <w:t xml:space="preserve"> </w:t>
                            </w:r>
                            <w:r w:rsidRPr="008F66A1">
                              <w:rPr>
                                <w:rFonts w:eastAsia="Times New Roman" w:cs="Times New Roman"/>
                                <w:i/>
                                <w:color w:val="000000" w:themeColor="text1"/>
                              </w:rPr>
                              <w:t>–</w:t>
                            </w:r>
                            <w:r>
                              <w:rPr>
                                <w:rFonts w:eastAsia="Times New Roman" w:cs="Times New Roman"/>
                                <w:i/>
                                <w:color w:val="000000" w:themeColor="text1"/>
                              </w:rPr>
                              <w:t xml:space="preserve"> see Ezekiel 38-39</w:t>
                            </w:r>
                            <w:r w:rsidRPr="008F66A1">
                              <w:rPr>
                                <w:rFonts w:eastAsia="Times New Roman" w:cs="Times New Roman"/>
                                <w:i/>
                                <w:color w:val="000000" w:themeColor="text1"/>
                              </w:rPr>
                              <w:t xml:space="preserve"> St. Augustine rejected all narrow interpretations of these that tried to limit them to certain historical peoples or nations (Brighton, p. 574); instead, he suggested that these names represent all nations at any time</w:t>
                            </w:r>
                            <w:r>
                              <w:rPr>
                                <w:rFonts w:eastAsia="Times New Roman" w:cs="Times New Roman"/>
                                <w:i/>
                                <w:color w:val="000000" w:themeColor="text1"/>
                              </w:rPr>
                              <w:t>s</w:t>
                            </w:r>
                            <w:r w:rsidRPr="008F66A1">
                              <w:rPr>
                                <w:rFonts w:eastAsia="Times New Roman" w:cs="Times New Roman"/>
                                <w:i/>
                                <w:color w:val="000000" w:themeColor="text1"/>
                              </w:rPr>
                              <w:t xml:space="preserve"> who are opposed to the church and godliness</w:t>
                            </w:r>
                          </w:p>
                          <w:p w:rsidR="008F66A1" w:rsidRDefault="0044537E" w:rsidP="008F66A1">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proofErr w:type="gramStart"/>
                            <w:r w:rsidRPr="0044537E">
                              <w:rPr>
                                <w:rFonts w:eastAsia="Times New Roman" w:cs="Times New Roman"/>
                                <w:b/>
                                <w:i/>
                                <w:color w:val="0070C0"/>
                              </w:rPr>
                              <w:t>for</w:t>
                            </w:r>
                            <w:proofErr w:type="gramEnd"/>
                            <w:r w:rsidRPr="0044537E">
                              <w:rPr>
                                <w:rFonts w:eastAsia="Times New Roman" w:cs="Times New Roman"/>
                                <w:b/>
                                <w:i/>
                                <w:color w:val="0070C0"/>
                              </w:rPr>
                              <w:t xml:space="preserve"> battle</w:t>
                            </w:r>
                            <w:r>
                              <w:rPr>
                                <w:rFonts w:eastAsia="Times New Roman" w:cs="Times New Roman"/>
                                <w:b/>
                                <w:i/>
                                <w:color w:val="0070C0"/>
                              </w:rPr>
                              <w:t xml:space="preserve"> </w:t>
                            </w:r>
                            <w:r>
                              <w:rPr>
                                <w:rFonts w:eastAsia="Times New Roman" w:cs="Times New Roman"/>
                                <w:i/>
                                <w:color w:val="000000" w:themeColor="text1"/>
                              </w:rPr>
                              <w:t>– although this is Satan’s climactic attempt to destroy the church, this is not the third of three battles in Revelation; rather, this is the third scene of the same battle (see Revelation 9:13-21 and 16:12-16 for the previous scenes); cf. the Battle of Gettysburg, which lasted for 3 days.</w:t>
                            </w:r>
                          </w:p>
                          <w:p w:rsidR="00C326E5" w:rsidRPr="00C326E5" w:rsidRDefault="00C326E5" w:rsidP="008F66A1">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rFonts w:eastAsia="Times New Roman" w:cs="Times New Roman"/>
                                <w:i/>
                                <w:color w:val="000000" w:themeColor="text1"/>
                              </w:rPr>
                              <w:t xml:space="preserve">v.9 - </w:t>
                            </w:r>
                            <w:r w:rsidRPr="00C326E5">
                              <w:rPr>
                                <w:rFonts w:eastAsia="Times New Roman" w:cs="Times New Roman"/>
                                <w:b/>
                                <w:i/>
                                <w:color w:val="FF0000"/>
                              </w:rPr>
                              <w:t xml:space="preserve">surrounded the camp of God’s people </w:t>
                            </w:r>
                            <w:r>
                              <w:rPr>
                                <w:rFonts w:eastAsia="Times New Roman" w:cs="Times New Roman"/>
                                <w:b/>
                                <w:i/>
                                <w:color w:val="000000" w:themeColor="text1"/>
                              </w:rPr>
                              <w:t xml:space="preserve">– </w:t>
                            </w:r>
                            <w:r>
                              <w:rPr>
                                <w:rFonts w:eastAsia="Times New Roman" w:cs="Times New Roman"/>
                                <w:i/>
                                <w:color w:val="000000" w:themeColor="text1"/>
                              </w:rPr>
                              <w:t xml:space="preserve">not the New Jerusalem (which doesn’t come until Chapter 21), but the Church, which would be totally annihilated without God’s direct intervention </w:t>
                            </w:r>
                            <w:r>
                              <w:rPr>
                                <w:rFonts w:eastAsia="Times New Roman" w:cs="Times New Roman"/>
                                <w:color w:val="000000" w:themeColor="text1"/>
                              </w:rPr>
                              <w:t>(</w:t>
                            </w:r>
                            <w:r w:rsidRPr="00C326E5">
                              <w:rPr>
                                <w:rFonts w:eastAsia="Times New Roman" w:cs="Times New Roman"/>
                                <w:b/>
                                <w:i/>
                                <w:color w:val="FF0000"/>
                                <w:highlight w:val="yellow"/>
                              </w:rPr>
                              <w:t>fire came down from heaven</w:t>
                            </w:r>
                            <w:r w:rsidRPr="00C326E5">
                              <w:rPr>
                                <w:rFonts w:eastAsia="Times New Roman" w:cs="Times New Roman"/>
                                <w:color w:val="000000" w:themeColor="text1"/>
                              </w:rPr>
                              <w:t>; se</w:t>
                            </w:r>
                            <w:r>
                              <w:rPr>
                                <w:rFonts w:eastAsia="Times New Roman" w:cs="Times New Roman"/>
                                <w:i/>
                                <w:color w:val="000000" w:themeColor="text1"/>
                              </w:rPr>
                              <w:t>e Mark 13:14-23, especially Mark 13:20)</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100000</wp14:pctHeight>
                </wp14:sizeRelV>
              </wp:anchor>
            </w:drawing>
          </mc:Choice>
          <mc:Fallback>
            <w:pict>
              <v:rect id="_x0000_s1030" style="position:absolute;margin-left:164.8pt;margin-top:0;width:3in;height:9in;z-index:251665408;visibility:visible;mso-wrap-style:square;mso-width-percent:0;mso-height-percent:1000;mso-wrap-distance-left:9pt;mso-wrap-distance-top:0;mso-wrap-distance-right:9pt;mso-wrap-distance-bottom:0;mso-position-horizontal:right;mso-position-horizontal-relative:margin;mso-position-vertical:center;mso-position-vertical-relative:margin;mso-width-percent: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" o:allowincell="f" fillcolor="white [3201]" strokecolor="#8064a2 [3207]" strokeweight="2pt">
                <v:textbox inset="18pt,0,0,0">
                  <w:txbxContent>
                    <w:p w:rsidR="008F66A1" w:rsidRDefault="008F66A1" w:rsidP="008F66A1">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v.8 – </w:t>
                      </w:r>
                      <w:r w:rsidRPr="008F66A1">
                        <w:rPr>
                          <w:b/>
                          <w:i/>
                          <w:iCs/>
                          <w:color w:val="FF0000"/>
                        </w:rPr>
                        <w:t>to deceive the nations</w:t>
                      </w:r>
                      <w:r w:rsidRPr="008F66A1">
                        <w:rPr>
                          <w:i/>
                          <w:iCs/>
                          <w:color w:val="FF0000"/>
                        </w:rPr>
                        <w:t xml:space="preserve"> </w:t>
                      </w:r>
                      <w:r>
                        <w:rPr>
                          <w:i/>
                          <w:iCs/>
                          <w:color w:val="000000" w:themeColor="text1"/>
                        </w:rPr>
                        <w:t>– directly, not only indirectly through his pet beasts</w:t>
                      </w:r>
                    </w:p>
                    <w:p w:rsidR="008F66A1" w:rsidRDefault="008F66A1" w:rsidP="008F66A1">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r w:rsidRPr="008F66A1">
                        <w:rPr>
                          <w:rFonts w:eastAsia="Times New Roman" w:cs="Times New Roman"/>
                          <w:b/>
                          <w:i/>
                          <w:color w:val="FF0000"/>
                          <w:highlight w:val="yellow"/>
                        </w:rPr>
                        <w:t>Gog and Magog</w:t>
                      </w:r>
                      <w:r w:rsidRPr="008F66A1">
                        <w:rPr>
                          <w:rFonts w:eastAsia="Times New Roman" w:cs="Times New Roman"/>
                          <w:b/>
                          <w:i/>
                          <w:color w:val="FF0000"/>
                        </w:rPr>
                        <w:t xml:space="preserve"> </w:t>
                      </w:r>
                      <w:r w:rsidRPr="008F66A1">
                        <w:rPr>
                          <w:rFonts w:eastAsia="Times New Roman" w:cs="Times New Roman"/>
                          <w:i/>
                          <w:color w:val="000000" w:themeColor="text1"/>
                        </w:rPr>
                        <w:t>–</w:t>
                      </w:r>
                      <w:r>
                        <w:rPr>
                          <w:rFonts w:eastAsia="Times New Roman" w:cs="Times New Roman"/>
                          <w:i/>
                          <w:color w:val="000000" w:themeColor="text1"/>
                        </w:rPr>
                        <w:t xml:space="preserve"> see Ezekiel 38-39</w:t>
                      </w:r>
                      <w:r w:rsidRPr="008F66A1">
                        <w:rPr>
                          <w:rFonts w:eastAsia="Times New Roman" w:cs="Times New Roman"/>
                          <w:i/>
                          <w:color w:val="000000" w:themeColor="text1"/>
                        </w:rPr>
                        <w:t xml:space="preserve"> St. Augustine rejected all narrow interpretations of these that tried to limit them to certain historical peoples or nations (Brighton, p. 574); instead, he suggested that these names represent all nations at any time</w:t>
                      </w:r>
                      <w:r>
                        <w:rPr>
                          <w:rFonts w:eastAsia="Times New Roman" w:cs="Times New Roman"/>
                          <w:i/>
                          <w:color w:val="000000" w:themeColor="text1"/>
                        </w:rPr>
                        <w:t>s</w:t>
                      </w:r>
                      <w:r w:rsidRPr="008F66A1">
                        <w:rPr>
                          <w:rFonts w:eastAsia="Times New Roman" w:cs="Times New Roman"/>
                          <w:i/>
                          <w:color w:val="000000" w:themeColor="text1"/>
                        </w:rPr>
                        <w:t xml:space="preserve"> who are opposed to the church and godliness</w:t>
                      </w:r>
                    </w:p>
                    <w:p w:rsidR="008F66A1" w:rsidRDefault="0044537E" w:rsidP="008F66A1">
                      <w:pPr>
                        <w:pBdr>
                          <w:top w:val="single" w:sz="8" w:space="10" w:color="4F81BD" w:themeColor="accent1"/>
                          <w:bottom w:val="single" w:sz="8" w:space="1" w:color="4F81BD" w:themeColor="accent1"/>
                          <w:between w:val="dotted" w:sz="4" w:space="10" w:color="A7BFDE" w:themeColor="accent1" w:themeTint="7F"/>
                        </w:pBdr>
                        <w:ind w:right="150"/>
                        <w:rPr>
                          <w:rFonts w:eastAsia="Times New Roman" w:cs="Times New Roman"/>
                          <w:i/>
                          <w:color w:val="000000" w:themeColor="text1"/>
                        </w:rPr>
                      </w:pPr>
                      <w:proofErr w:type="gramStart"/>
                      <w:r w:rsidRPr="0044537E">
                        <w:rPr>
                          <w:rFonts w:eastAsia="Times New Roman" w:cs="Times New Roman"/>
                          <w:b/>
                          <w:i/>
                          <w:color w:val="0070C0"/>
                        </w:rPr>
                        <w:t>for</w:t>
                      </w:r>
                      <w:proofErr w:type="gramEnd"/>
                      <w:r w:rsidRPr="0044537E">
                        <w:rPr>
                          <w:rFonts w:eastAsia="Times New Roman" w:cs="Times New Roman"/>
                          <w:b/>
                          <w:i/>
                          <w:color w:val="0070C0"/>
                        </w:rPr>
                        <w:t xml:space="preserve"> battle</w:t>
                      </w:r>
                      <w:r>
                        <w:rPr>
                          <w:rFonts w:eastAsia="Times New Roman" w:cs="Times New Roman"/>
                          <w:b/>
                          <w:i/>
                          <w:color w:val="0070C0"/>
                        </w:rPr>
                        <w:t xml:space="preserve"> </w:t>
                      </w:r>
                      <w:r>
                        <w:rPr>
                          <w:rFonts w:eastAsia="Times New Roman" w:cs="Times New Roman"/>
                          <w:i/>
                          <w:color w:val="000000" w:themeColor="text1"/>
                        </w:rPr>
                        <w:t>– although this is Satan’s climactic attempt to destroy the church, this is not the third of three battles in Revelation; rather, this is the third scene of the same battle (see Revelation 9:13-21 and 16:12-16 for the previous scenes); cf. the Battle of Gettysburg, which lasted for 3 days.</w:t>
                      </w:r>
                    </w:p>
                    <w:p w:rsidR="00C326E5" w:rsidRPr="00C326E5" w:rsidRDefault="00C326E5" w:rsidP="008F66A1">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rFonts w:eastAsia="Times New Roman" w:cs="Times New Roman"/>
                          <w:i/>
                          <w:color w:val="000000" w:themeColor="text1"/>
                        </w:rPr>
                        <w:t xml:space="preserve">v.9 - </w:t>
                      </w:r>
                      <w:r w:rsidRPr="00C326E5">
                        <w:rPr>
                          <w:rFonts w:eastAsia="Times New Roman" w:cs="Times New Roman"/>
                          <w:b/>
                          <w:i/>
                          <w:color w:val="FF0000"/>
                        </w:rPr>
                        <w:t xml:space="preserve">surrounded the camp of God’s people </w:t>
                      </w:r>
                      <w:r>
                        <w:rPr>
                          <w:rFonts w:eastAsia="Times New Roman" w:cs="Times New Roman"/>
                          <w:b/>
                          <w:i/>
                          <w:color w:val="000000" w:themeColor="text1"/>
                        </w:rPr>
                        <w:t xml:space="preserve">– </w:t>
                      </w:r>
                      <w:r>
                        <w:rPr>
                          <w:rFonts w:eastAsia="Times New Roman" w:cs="Times New Roman"/>
                          <w:i/>
                          <w:color w:val="000000" w:themeColor="text1"/>
                        </w:rPr>
                        <w:t xml:space="preserve">not the New Jerusalem (which doesn’t come until Chapter 21), but the Church, which would be totally annihilated without God’s direct intervention </w:t>
                      </w:r>
                      <w:r>
                        <w:rPr>
                          <w:rFonts w:eastAsia="Times New Roman" w:cs="Times New Roman"/>
                          <w:color w:val="000000" w:themeColor="text1"/>
                        </w:rPr>
                        <w:t>(</w:t>
                      </w:r>
                      <w:r w:rsidRPr="00C326E5">
                        <w:rPr>
                          <w:rFonts w:eastAsia="Times New Roman" w:cs="Times New Roman"/>
                          <w:b/>
                          <w:i/>
                          <w:color w:val="FF0000"/>
                          <w:highlight w:val="yellow"/>
                        </w:rPr>
                        <w:t>fire came down from heaven</w:t>
                      </w:r>
                      <w:r w:rsidRPr="00C326E5">
                        <w:rPr>
                          <w:rFonts w:eastAsia="Times New Roman" w:cs="Times New Roman"/>
                          <w:color w:val="000000" w:themeColor="text1"/>
                        </w:rPr>
                        <w:t>; se</w:t>
                      </w:r>
                      <w:r>
                        <w:rPr>
                          <w:rFonts w:eastAsia="Times New Roman" w:cs="Times New Roman"/>
                          <w:i/>
                          <w:color w:val="000000" w:themeColor="text1"/>
                        </w:rPr>
                        <w:t>e Mark 13:14-23, especially Mark 13:20)</w:t>
                      </w:r>
                    </w:p>
                  </w:txbxContent>
                </v:textbox>
                <w10:wrap type="square" anchorx="margin" anchory="margin"/>
              </v:rect>
            </w:pict>
          </mc:Fallback>
        </mc:AlternateContent>
      </w:r>
      <w:r>
        <w:rPr>
          <w:rFonts w:ascii="Arial" w:eastAsia="Times New Roman" w:hAnsi="Arial" w:cs="Arial"/>
          <w:b/>
          <w:bCs/>
          <w:color w:val="000000"/>
          <w:sz w:val="18"/>
          <w:szCs w:val="18"/>
          <w:vertAlign w:val="superscript"/>
        </w:rPr>
        <w:tab/>
      </w:r>
      <w:r w:rsidR="003A579B" w:rsidRPr="00D71A2C">
        <w:rPr>
          <w:rFonts w:ascii="Arial" w:eastAsia="Times New Roman" w:hAnsi="Arial" w:cs="Arial"/>
          <w:b/>
          <w:bCs/>
          <w:color w:val="000000"/>
          <w:sz w:val="18"/>
          <w:szCs w:val="18"/>
          <w:vertAlign w:val="superscript"/>
        </w:rPr>
        <w:t>7 </w:t>
      </w:r>
      <w:r w:rsidR="003A579B" w:rsidRPr="00D71A2C">
        <w:rPr>
          <w:rFonts w:ascii="Verdana" w:eastAsia="Times New Roman" w:hAnsi="Verdana" w:cs="Times New Roman"/>
          <w:color w:val="000000"/>
          <w:sz w:val="24"/>
          <w:szCs w:val="24"/>
        </w:rPr>
        <w:t>When the thousand years are over, Satan will be released from his prison </w:t>
      </w:r>
      <w:r w:rsidR="003A579B" w:rsidRPr="00D71A2C">
        <w:rPr>
          <w:rFonts w:ascii="Arial" w:eastAsia="Times New Roman" w:hAnsi="Arial" w:cs="Arial"/>
          <w:b/>
          <w:bCs/>
          <w:color w:val="000000"/>
          <w:sz w:val="18"/>
          <w:szCs w:val="18"/>
          <w:vertAlign w:val="superscript"/>
        </w:rPr>
        <w:t>8 </w:t>
      </w:r>
      <w:r w:rsidR="003A579B" w:rsidRPr="00D71A2C">
        <w:rPr>
          <w:rFonts w:ascii="Verdana" w:eastAsia="Times New Roman" w:hAnsi="Verdana" w:cs="Times New Roman"/>
          <w:color w:val="000000"/>
          <w:sz w:val="24"/>
          <w:szCs w:val="24"/>
        </w:rPr>
        <w:t xml:space="preserve">and will go out </w:t>
      </w:r>
      <w:r w:rsidR="003A579B" w:rsidRPr="008F66A1">
        <w:rPr>
          <w:rFonts w:ascii="Verdana" w:eastAsia="Times New Roman" w:hAnsi="Verdana" w:cs="Times New Roman"/>
          <w:b/>
          <w:color w:val="FF0000"/>
          <w:sz w:val="24"/>
          <w:szCs w:val="24"/>
        </w:rPr>
        <w:t>to deceive the nations</w:t>
      </w:r>
      <w:r w:rsidR="003A579B" w:rsidRPr="00D71A2C">
        <w:rPr>
          <w:rFonts w:ascii="Verdana" w:eastAsia="Times New Roman" w:hAnsi="Verdana" w:cs="Times New Roman"/>
          <w:color w:val="000000"/>
          <w:sz w:val="24"/>
          <w:szCs w:val="24"/>
        </w:rPr>
        <w:t> in the four corners of the earth—</w:t>
      </w:r>
      <w:r w:rsidR="003A579B" w:rsidRPr="008F66A1">
        <w:rPr>
          <w:rFonts w:ascii="Verdana" w:eastAsia="Times New Roman" w:hAnsi="Verdana" w:cs="Times New Roman"/>
          <w:b/>
          <w:color w:val="FF0000"/>
          <w:sz w:val="24"/>
          <w:szCs w:val="24"/>
          <w:highlight w:val="yellow"/>
        </w:rPr>
        <w:t>Gog and Magog</w:t>
      </w:r>
      <w:r w:rsidR="003A579B" w:rsidRPr="00D71A2C">
        <w:rPr>
          <w:rFonts w:ascii="Verdana" w:eastAsia="Times New Roman" w:hAnsi="Verdana" w:cs="Times New Roman"/>
          <w:color w:val="000000"/>
          <w:sz w:val="24"/>
          <w:szCs w:val="24"/>
        </w:rPr>
        <w:t xml:space="preserve">—and to gather them </w:t>
      </w:r>
      <w:r w:rsidR="003A579B" w:rsidRPr="0044537E">
        <w:rPr>
          <w:rFonts w:ascii="Verdana" w:eastAsia="Times New Roman" w:hAnsi="Verdana" w:cs="Times New Roman"/>
          <w:b/>
          <w:color w:val="0070C0"/>
          <w:sz w:val="24"/>
          <w:szCs w:val="24"/>
        </w:rPr>
        <w:t>for battle</w:t>
      </w:r>
      <w:r w:rsidR="003A579B" w:rsidRPr="00D71A2C">
        <w:rPr>
          <w:rFonts w:ascii="Verdana" w:eastAsia="Times New Roman" w:hAnsi="Verdana" w:cs="Times New Roman"/>
          <w:color w:val="000000"/>
          <w:sz w:val="24"/>
          <w:szCs w:val="24"/>
        </w:rPr>
        <w:t>. In number they are like the sand on the seashore. </w:t>
      </w:r>
      <w:r w:rsidR="003A579B" w:rsidRPr="00D71A2C">
        <w:rPr>
          <w:rFonts w:ascii="Arial" w:eastAsia="Times New Roman" w:hAnsi="Arial" w:cs="Arial"/>
          <w:b/>
          <w:bCs/>
          <w:color w:val="000000"/>
          <w:sz w:val="18"/>
          <w:szCs w:val="18"/>
          <w:vertAlign w:val="superscript"/>
        </w:rPr>
        <w:t>9 </w:t>
      </w:r>
      <w:r w:rsidR="003A579B" w:rsidRPr="00D71A2C">
        <w:rPr>
          <w:rFonts w:ascii="Verdana" w:eastAsia="Times New Roman" w:hAnsi="Verdana" w:cs="Times New Roman"/>
          <w:color w:val="000000"/>
          <w:sz w:val="24"/>
          <w:szCs w:val="24"/>
        </w:rPr>
        <w:t xml:space="preserve">They marched across the breadth of the earth and </w:t>
      </w:r>
      <w:r w:rsidR="003A579B" w:rsidRPr="00C326E5">
        <w:rPr>
          <w:rFonts w:ascii="Verdana" w:eastAsia="Times New Roman" w:hAnsi="Verdana" w:cs="Times New Roman"/>
          <w:b/>
          <w:color w:val="FF0000"/>
          <w:sz w:val="24"/>
          <w:szCs w:val="24"/>
        </w:rPr>
        <w:t>surrounded the camp of God’s people</w:t>
      </w:r>
      <w:r w:rsidR="003A579B" w:rsidRPr="00D71A2C">
        <w:rPr>
          <w:rFonts w:ascii="Verdana" w:eastAsia="Times New Roman" w:hAnsi="Verdana" w:cs="Times New Roman"/>
          <w:color w:val="000000"/>
          <w:sz w:val="24"/>
          <w:szCs w:val="24"/>
        </w:rPr>
        <w:t>, the city he loves.</w:t>
      </w:r>
      <w:r>
        <w:rPr>
          <w:rFonts w:ascii="Verdana" w:eastAsia="Times New Roman" w:hAnsi="Verdana" w:cs="Times New Roman"/>
          <w:color w:val="000000"/>
          <w:sz w:val="24"/>
          <w:szCs w:val="24"/>
        </w:rPr>
        <w:t xml:space="preserve">  </w:t>
      </w:r>
      <w:r w:rsidR="003A579B" w:rsidRPr="00D71A2C">
        <w:rPr>
          <w:rFonts w:ascii="Verdana" w:eastAsia="Times New Roman" w:hAnsi="Verdana" w:cs="Times New Roman"/>
          <w:color w:val="000000"/>
          <w:sz w:val="24"/>
          <w:szCs w:val="24"/>
        </w:rPr>
        <w:t xml:space="preserve">But </w:t>
      </w:r>
      <w:r w:rsidR="003A579B" w:rsidRPr="00C326E5">
        <w:rPr>
          <w:rFonts w:ascii="Verdana" w:eastAsia="Times New Roman" w:hAnsi="Verdana" w:cs="Times New Roman"/>
          <w:b/>
          <w:color w:val="FF0000"/>
          <w:sz w:val="24"/>
          <w:szCs w:val="24"/>
          <w:highlight w:val="yellow"/>
        </w:rPr>
        <w:t>fire came down from heaven</w:t>
      </w:r>
      <w:r w:rsidR="003A579B" w:rsidRPr="00C326E5">
        <w:rPr>
          <w:rFonts w:ascii="Verdana" w:eastAsia="Times New Roman" w:hAnsi="Verdana" w:cs="Times New Roman"/>
          <w:color w:val="FF0000"/>
          <w:sz w:val="24"/>
          <w:szCs w:val="24"/>
        </w:rPr>
        <w:t> </w:t>
      </w:r>
      <w:r w:rsidR="003A579B" w:rsidRPr="00D71A2C">
        <w:rPr>
          <w:rFonts w:ascii="Verdana" w:eastAsia="Times New Roman" w:hAnsi="Verdana" w:cs="Times New Roman"/>
          <w:color w:val="000000"/>
          <w:sz w:val="24"/>
          <w:szCs w:val="24"/>
        </w:rPr>
        <w:t>and devoured them. </w:t>
      </w:r>
      <w:r w:rsidR="003A579B" w:rsidRPr="00D71A2C">
        <w:rPr>
          <w:rFonts w:ascii="Arial" w:eastAsia="Times New Roman" w:hAnsi="Arial" w:cs="Arial"/>
          <w:b/>
          <w:bCs/>
          <w:color w:val="000000"/>
          <w:sz w:val="18"/>
          <w:szCs w:val="18"/>
          <w:vertAlign w:val="superscript"/>
        </w:rPr>
        <w:t>10 </w:t>
      </w:r>
      <w:r w:rsidR="003A579B" w:rsidRPr="00D71A2C">
        <w:rPr>
          <w:rFonts w:ascii="Verdana" w:eastAsia="Times New Roman" w:hAnsi="Verdana" w:cs="Times New Roman"/>
          <w:color w:val="000000"/>
          <w:sz w:val="24"/>
          <w:szCs w:val="24"/>
        </w:rPr>
        <w:t xml:space="preserve">And the devil, </w:t>
      </w:r>
      <w:proofErr w:type="gramStart"/>
      <w:r w:rsidR="003A579B" w:rsidRPr="00D71A2C">
        <w:rPr>
          <w:rFonts w:ascii="Verdana" w:eastAsia="Times New Roman" w:hAnsi="Verdana" w:cs="Times New Roman"/>
          <w:color w:val="000000"/>
          <w:sz w:val="24"/>
          <w:szCs w:val="24"/>
        </w:rPr>
        <w:t>who</w:t>
      </w:r>
      <w:proofErr w:type="gramEnd"/>
      <w:r w:rsidR="003A579B" w:rsidRPr="00D71A2C">
        <w:rPr>
          <w:rFonts w:ascii="Verdana" w:eastAsia="Times New Roman" w:hAnsi="Verdana" w:cs="Times New Roman"/>
          <w:color w:val="000000"/>
          <w:sz w:val="24"/>
          <w:szCs w:val="24"/>
        </w:rPr>
        <w:t xml:space="preserve"> deceived them, was thrown into the lake of burning sulfur, where the beast and the false prophet had been thrown. They will be tormented day and night for ever and ever.</w:t>
      </w:r>
    </w:p>
    <w:p w:rsidR="003A579B" w:rsidRDefault="00C326E5">
      <w:pPr>
        <w:rPr>
          <w:rFonts w:ascii="Arial" w:eastAsia="Times New Roman" w:hAnsi="Arial" w:cs="Arial"/>
          <w:b/>
          <w:bCs/>
          <w:color w:val="000000"/>
          <w:sz w:val="18"/>
          <w:szCs w:val="18"/>
          <w:vertAlign w:val="superscript"/>
        </w:rPr>
      </w:pPr>
      <w:r w:rsidRPr="00C326E5">
        <w:rPr>
          <w:rFonts w:ascii="Arial" w:eastAsia="Times New Roman" w:hAnsi="Arial" w:cs="Arial"/>
          <w:b/>
          <w:bCs/>
          <w:noProof/>
          <w:color w:val="000000"/>
          <w:sz w:val="18"/>
          <w:szCs w:val="18"/>
          <w:vertAlign w:val="superscript"/>
        </w:rPr>
        <mc:AlternateContent>
          <mc:Choice Requires="wps">
            <w:drawing>
              <wp:anchor distT="0" distB="0" distL="114300" distR="114300" simplePos="0" relativeHeight="251669504" behindDoc="0" locked="0" layoutInCell="1" allowOverlap="1" wp14:editId="36B11C9B">
                <wp:simplePos x="914400" y="5391150"/>
                <wp:positionH relativeFrom="margin">
                  <wp:align>left</wp:align>
                </wp:positionH>
                <wp:positionV relativeFrom="margin">
                  <wp:align>bottom</wp:align>
                </wp:positionV>
                <wp:extent cx="2926080" cy="1403985"/>
                <wp:effectExtent l="57150" t="38100" r="83820" b="882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40398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C326E5" w:rsidRDefault="00C326E5" w:rsidP="00C326E5">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sidRPr="008F66A1">
                              <w:rPr>
                                <w:i/>
                                <w:iCs/>
                                <w:color w:val="000000" w:themeColor="text1"/>
                              </w:rPr>
                              <w:t>v. 7</w:t>
                            </w:r>
                            <w:r>
                              <w:rPr>
                                <w:i/>
                                <w:iCs/>
                                <w:color w:val="000000" w:themeColor="text1"/>
                              </w:rPr>
                              <w:t xml:space="preserve"> -</w:t>
                            </w:r>
                            <w:r w:rsidRPr="008F66A1">
                              <w:rPr>
                                <w:i/>
                                <w:iCs/>
                                <w:color w:val="000000" w:themeColor="text1"/>
                              </w:rPr>
                              <w:t xml:space="preserve"> </w:t>
                            </w:r>
                            <w:r w:rsidRPr="008F66A1">
                              <w:rPr>
                                <w:b/>
                                <w:i/>
                                <w:iCs/>
                                <w:color w:val="FF0000"/>
                              </w:rPr>
                              <w:t>When</w:t>
                            </w:r>
                            <w:r w:rsidRPr="008F66A1">
                              <w:rPr>
                                <w:i/>
                                <w:iCs/>
                                <w:color w:val="000000" w:themeColor="text1"/>
                              </w:rPr>
                              <w:t xml:space="preserve"> – this is difficult to understand, and leaves </w:t>
                            </w:r>
                            <w:proofErr w:type="gramStart"/>
                            <w:r w:rsidRPr="008F66A1">
                              <w:rPr>
                                <w:i/>
                                <w:iCs/>
                                <w:color w:val="000000" w:themeColor="text1"/>
                              </w:rPr>
                              <w:t xml:space="preserve">many </w:t>
                            </w:r>
                            <w:r>
                              <w:rPr>
                                <w:i/>
                                <w:iCs/>
                                <w:color w:val="000000" w:themeColor="text1"/>
                              </w:rPr>
                              <w:t xml:space="preserve"> hard</w:t>
                            </w:r>
                            <w:proofErr w:type="gramEnd"/>
                            <w:r>
                              <w:rPr>
                                <w:i/>
                                <w:iCs/>
                                <w:color w:val="000000" w:themeColor="text1"/>
                              </w:rPr>
                              <w:t xml:space="preserve"> </w:t>
                            </w:r>
                            <w:r w:rsidRPr="008F66A1">
                              <w:rPr>
                                <w:i/>
                                <w:iCs/>
                                <w:color w:val="000000" w:themeColor="text1"/>
                              </w:rPr>
                              <w:t>question</w:t>
                            </w:r>
                            <w:r>
                              <w:rPr>
                                <w:i/>
                                <w:iCs/>
                                <w:color w:val="000000" w:themeColor="text1"/>
                              </w:rPr>
                              <w:t>s without certain answers</w:t>
                            </w:r>
                            <w:r w:rsidRPr="008F66A1">
                              <w:rPr>
                                <w:i/>
                                <w:iCs/>
                                <w:color w:val="000000" w:themeColor="text1"/>
                              </w:rPr>
                              <w:t>:</w:t>
                            </w:r>
                            <w:r>
                              <w:rPr>
                                <w:i/>
                                <w:iCs/>
                                <w:color w:val="000000" w:themeColor="text1"/>
                              </w:rPr>
                              <w:t xml:space="preserve">  Is there a time sequence?  Why this “release”? Why the need for this horrendous battle?  What does God want to show us here?  </w:t>
                            </w:r>
                            <w:r>
                              <w:rPr>
                                <w:i/>
                                <w:iCs/>
                                <w:color w:val="000000" w:themeColor="text1"/>
                              </w:rPr>
                              <w:t>H</w:t>
                            </w:r>
                            <w:r>
                              <w:rPr>
                                <w:i/>
                                <w:iCs/>
                                <w:color w:val="000000" w:themeColor="text1"/>
                              </w:rPr>
                              <w:t>ere are a couple of thoughts:</w:t>
                            </w:r>
                          </w:p>
                          <w:p w:rsidR="00C326E5" w:rsidRDefault="00C326E5">
                            <w:r>
                              <w:t>One result of this tribulation is that God can show His saving grace as He delivers His people from evil by forgiving their sins, bringing them into His Kingdom of Glory, and sending Satan to Hell forever.</w:t>
                            </w:r>
                          </w:p>
                          <w:p w:rsidR="00C326E5" w:rsidRDefault="00C326E5">
                            <w:r>
                              <w:t>Another result of this tribulation is that the church can bear witness to Satan’s final disgrace and God’s ultimate triumph.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0;margin-top:0;width:230.4pt;height:110.55pt;z-index:251669504;visibility:visible;mso-wrap-style:square;mso-width-percent:0;mso-height-percent:200;mso-wrap-distance-left:9pt;mso-wrap-distance-top:0;mso-wrap-distance-right:9pt;mso-wrap-distance-bottom:0;mso-position-horizontal:left;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" fillcolor="#bfb1d0 [1623]" strokecolor="#795d9b [3047]">
                <v:fill color2="#ece7f1 [503]" rotate="t" angle="180" colors="0 #c9b5e8;22938f #d9cbee;1 #f0eaf9" focus="100%" type="gradient"/>
                <v:shadow on="t" color="black" opacity="24903f" origin=",.5" offset="0,.55556mm"/>
                <v:textbox style="mso-fit-shape-to-text:t">
                  <w:txbxContent>
                    <w:p w:rsidR="00C326E5" w:rsidRDefault="00C326E5" w:rsidP="00C326E5">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sidRPr="008F66A1">
                        <w:rPr>
                          <w:i/>
                          <w:iCs/>
                          <w:color w:val="000000" w:themeColor="text1"/>
                        </w:rPr>
                        <w:t>v. 7</w:t>
                      </w:r>
                      <w:r>
                        <w:rPr>
                          <w:i/>
                          <w:iCs/>
                          <w:color w:val="000000" w:themeColor="text1"/>
                        </w:rPr>
                        <w:t xml:space="preserve"> -</w:t>
                      </w:r>
                      <w:r w:rsidRPr="008F66A1">
                        <w:rPr>
                          <w:i/>
                          <w:iCs/>
                          <w:color w:val="000000" w:themeColor="text1"/>
                        </w:rPr>
                        <w:t xml:space="preserve"> </w:t>
                      </w:r>
                      <w:r w:rsidRPr="008F66A1">
                        <w:rPr>
                          <w:b/>
                          <w:i/>
                          <w:iCs/>
                          <w:color w:val="FF0000"/>
                        </w:rPr>
                        <w:t>When</w:t>
                      </w:r>
                      <w:r w:rsidRPr="008F66A1">
                        <w:rPr>
                          <w:i/>
                          <w:iCs/>
                          <w:color w:val="000000" w:themeColor="text1"/>
                        </w:rPr>
                        <w:t xml:space="preserve"> – this is difficult to understand, and leaves </w:t>
                      </w:r>
                      <w:proofErr w:type="gramStart"/>
                      <w:r w:rsidRPr="008F66A1">
                        <w:rPr>
                          <w:i/>
                          <w:iCs/>
                          <w:color w:val="000000" w:themeColor="text1"/>
                        </w:rPr>
                        <w:t xml:space="preserve">many </w:t>
                      </w:r>
                      <w:r>
                        <w:rPr>
                          <w:i/>
                          <w:iCs/>
                          <w:color w:val="000000" w:themeColor="text1"/>
                        </w:rPr>
                        <w:t xml:space="preserve"> hard</w:t>
                      </w:r>
                      <w:proofErr w:type="gramEnd"/>
                      <w:r>
                        <w:rPr>
                          <w:i/>
                          <w:iCs/>
                          <w:color w:val="000000" w:themeColor="text1"/>
                        </w:rPr>
                        <w:t xml:space="preserve"> </w:t>
                      </w:r>
                      <w:r w:rsidRPr="008F66A1">
                        <w:rPr>
                          <w:i/>
                          <w:iCs/>
                          <w:color w:val="000000" w:themeColor="text1"/>
                        </w:rPr>
                        <w:t>question</w:t>
                      </w:r>
                      <w:r>
                        <w:rPr>
                          <w:i/>
                          <w:iCs/>
                          <w:color w:val="000000" w:themeColor="text1"/>
                        </w:rPr>
                        <w:t>s without certain answers</w:t>
                      </w:r>
                      <w:r w:rsidRPr="008F66A1">
                        <w:rPr>
                          <w:i/>
                          <w:iCs/>
                          <w:color w:val="000000" w:themeColor="text1"/>
                        </w:rPr>
                        <w:t>:</w:t>
                      </w:r>
                      <w:r>
                        <w:rPr>
                          <w:i/>
                          <w:iCs/>
                          <w:color w:val="000000" w:themeColor="text1"/>
                        </w:rPr>
                        <w:t xml:space="preserve">  Is there a time sequence?  Why this “release”? Why the need for this horrendous battle?  What does God want to show us here?  </w:t>
                      </w:r>
                      <w:r>
                        <w:rPr>
                          <w:i/>
                          <w:iCs/>
                          <w:color w:val="000000" w:themeColor="text1"/>
                        </w:rPr>
                        <w:t>H</w:t>
                      </w:r>
                      <w:r>
                        <w:rPr>
                          <w:i/>
                          <w:iCs/>
                          <w:color w:val="000000" w:themeColor="text1"/>
                        </w:rPr>
                        <w:t>ere are a couple of thoughts:</w:t>
                      </w:r>
                    </w:p>
                    <w:p w:rsidR="00C326E5" w:rsidRDefault="00C326E5">
                      <w:r>
                        <w:t>One result of this tribulation is that God can show His saving grace as He delivers His people from evil by forgiving their sins, bringing them into His Kingdom of Glory, and sending Satan to Hell forever.</w:t>
                      </w:r>
                    </w:p>
                    <w:p w:rsidR="00C326E5" w:rsidRDefault="00C326E5">
                      <w:r>
                        <w:t>Another result of this tribulation is that the church can bear witness to Satan’s final disgrace and God’s ultimate triumph.</w:t>
                      </w:r>
                    </w:p>
                  </w:txbxContent>
                </v:textbox>
                <w10:wrap type="square" anchorx="margin" anchory="margin"/>
              </v:shape>
            </w:pict>
          </mc:Fallback>
        </mc:AlternateContent>
      </w:r>
      <w:r w:rsidR="003A579B">
        <w:rPr>
          <w:rFonts w:ascii="Arial" w:eastAsia="Times New Roman" w:hAnsi="Arial" w:cs="Arial"/>
          <w:b/>
          <w:bCs/>
          <w:color w:val="000000"/>
          <w:sz w:val="18"/>
          <w:szCs w:val="18"/>
          <w:vertAlign w:val="superscript"/>
        </w:rPr>
        <w:br w:type="page"/>
      </w:r>
    </w:p>
    <w:p w:rsidR="001E121B" w:rsidRPr="009E74B5" w:rsidRDefault="00C54A02" w:rsidP="009E74B5">
      <w:pPr>
        <w:shd w:val="clear" w:color="auto" w:fill="FFFFFF"/>
        <w:spacing w:after="150" w:line="360" w:lineRule="atLeast"/>
        <w:rPr>
          <w:rFonts w:ascii="Verdana" w:eastAsia="Times New Roman" w:hAnsi="Verdana" w:cs="Times New Roman"/>
          <w:color w:val="000000"/>
          <w:sz w:val="24"/>
          <w:szCs w:val="24"/>
        </w:rPr>
      </w:pPr>
      <w:r w:rsidRPr="00C54A02">
        <w:rPr>
          <w:rFonts w:ascii="Arial" w:eastAsia="Times New Roman" w:hAnsi="Arial" w:cs="Arial"/>
          <w:b/>
          <w:bCs/>
          <w:noProof/>
          <w:color w:val="000000"/>
          <w:sz w:val="18"/>
          <w:szCs w:val="18"/>
          <w:vertAlign w:val="superscript"/>
        </w:rPr>
        <w:lastRenderedPageBreak/>
        <mc:AlternateContent>
          <mc:Choice Requires="wps">
            <w:drawing>
              <wp:anchor distT="0" distB="0" distL="114300" distR="114300" simplePos="0" relativeHeight="251671552" behindDoc="0" locked="0" layoutInCell="0" allowOverlap="1" wp14:anchorId="28D5A2EF" wp14:editId="26D87228">
                <wp:simplePos x="0" y="0"/>
                <wp:positionH relativeFrom="margin">
                  <wp:align>right</wp:align>
                </wp:positionH>
                <wp:positionV relativeFrom="margin">
                  <wp:align>bottom</wp:align>
                </wp:positionV>
                <wp:extent cx="2651760" cy="8229600"/>
                <wp:effectExtent l="0" t="0" r="15240" b="19050"/>
                <wp:wrapSquare wrapText="bothSides"/>
                <wp:docPr id="6"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651760" cy="8229600"/>
                        </a:xfrm>
                        <a:prstGeom prst="rect">
                          <a:avLst/>
                        </a:prstGeom>
                        <a:extLst/>
                      </wps:spPr>
                      <wps:style>
                        <a:lnRef idx="2">
                          <a:schemeClr val="accent4"/>
                        </a:lnRef>
                        <a:fillRef idx="1">
                          <a:schemeClr val="lt1"/>
                        </a:fillRef>
                        <a:effectRef idx="0">
                          <a:schemeClr val="accent4"/>
                        </a:effectRef>
                        <a:fontRef idx="minor">
                          <a:schemeClr val="dk1"/>
                        </a:fontRef>
                      </wps:style>
                      <wps:txbx>
                        <w:txbxContent>
                          <w:p w:rsidR="00C54A02" w:rsidRDefault="00C54A02" w:rsidP="00C54A02">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sidRPr="00C54A02">
                              <w:rPr>
                                <w:i/>
                                <w:iCs/>
                                <w:color w:val="000000" w:themeColor="text1"/>
                              </w:rPr>
                              <w:t xml:space="preserve">v.11 – </w:t>
                            </w:r>
                            <w:r w:rsidRPr="00C54A02">
                              <w:rPr>
                                <w:b/>
                                <w:i/>
                                <w:iCs/>
                                <w:color w:val="FF0000"/>
                              </w:rPr>
                              <w:t>Then</w:t>
                            </w:r>
                            <w:r w:rsidRPr="00C54A02">
                              <w:rPr>
                                <w:i/>
                                <w:iCs/>
                                <w:color w:val="000000" w:themeColor="text1"/>
                              </w:rPr>
                              <w:t xml:space="preserve"> – At the end of everything else, the judgment begins at last!</w:t>
                            </w:r>
                          </w:p>
                          <w:p w:rsidR="00C54A02" w:rsidRDefault="00C54A02" w:rsidP="00C54A02">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proofErr w:type="gramStart"/>
                            <w:r w:rsidRPr="00C54A02">
                              <w:rPr>
                                <w:b/>
                                <w:i/>
                                <w:iCs/>
                                <w:color w:val="FF0000"/>
                              </w:rPr>
                              <w:t>great</w:t>
                            </w:r>
                            <w:proofErr w:type="gramEnd"/>
                            <w:r w:rsidRPr="00C54A02">
                              <w:rPr>
                                <w:b/>
                                <w:i/>
                                <w:iCs/>
                                <w:color w:val="FF0000"/>
                              </w:rPr>
                              <w:t xml:space="preserve"> white throne and him </w:t>
                            </w:r>
                            <w:r>
                              <w:rPr>
                                <w:b/>
                                <w:i/>
                                <w:iCs/>
                                <w:color w:val="000000" w:themeColor="text1"/>
                              </w:rPr>
                              <w:t>–</w:t>
                            </w:r>
                            <w:r>
                              <w:rPr>
                                <w:i/>
                                <w:iCs/>
                                <w:color w:val="000000" w:themeColor="text1"/>
                              </w:rPr>
                              <w:t>the same throne, throne-room and God we’ve seen in 4:1-5:14, but we don’t need the full description here, just mention of the throne and its occupant to tell us where this scene takes place.</w:t>
                            </w:r>
                          </w:p>
                          <w:p w:rsidR="00C54A02" w:rsidRDefault="00C54A02" w:rsidP="00C54A02">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sidRPr="00C54A02">
                              <w:rPr>
                                <w:b/>
                                <w:i/>
                                <w:iCs/>
                                <w:color w:val="0070C0"/>
                              </w:rPr>
                              <w:t>The earth and the heavens fled</w:t>
                            </w:r>
                            <w:r w:rsidRPr="00C54A02">
                              <w:rPr>
                                <w:i/>
                                <w:iCs/>
                                <w:color w:val="0070C0"/>
                              </w:rPr>
                              <w:t xml:space="preserve"> </w:t>
                            </w:r>
                            <w:r>
                              <w:rPr>
                                <w:i/>
                                <w:iCs/>
                                <w:color w:val="000000" w:themeColor="text1"/>
                              </w:rPr>
                              <w:t>– either all human life, or the whole physical world flees in awe and fear before God.</w:t>
                            </w:r>
                          </w:p>
                          <w:p w:rsidR="00C54A02" w:rsidRDefault="00C54A02" w:rsidP="00C54A02">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i/>
                                <w:iCs/>
                                <w:color w:val="000000" w:themeColor="text1"/>
                              </w:rPr>
                              <w:t xml:space="preserve">v. 12 - </w:t>
                            </w:r>
                            <w:r w:rsidRPr="00C54A02">
                              <w:rPr>
                                <w:b/>
                                <w:i/>
                                <w:iCs/>
                                <w:color w:val="FF0000"/>
                              </w:rPr>
                              <w:t>books were opened. Another book</w:t>
                            </w:r>
                            <w:r w:rsidR="001B3A39">
                              <w:rPr>
                                <w:b/>
                                <w:i/>
                                <w:iCs/>
                                <w:color w:val="FF0000"/>
                              </w:rPr>
                              <w:t xml:space="preserve"> . . . </w:t>
                            </w:r>
                            <w:r w:rsidR="001B3A39" w:rsidRPr="001B3A39">
                              <w:rPr>
                                <w:b/>
                                <w:i/>
                                <w:iCs/>
                                <w:color w:val="FF0000"/>
                                <w:highlight w:val="yellow"/>
                              </w:rPr>
                              <w:t xml:space="preserve">the </w:t>
                            </w:r>
                            <w:proofErr w:type="gramStart"/>
                            <w:r w:rsidR="001B3A39" w:rsidRPr="001B3A39">
                              <w:rPr>
                                <w:b/>
                                <w:i/>
                                <w:iCs/>
                                <w:color w:val="FF0000"/>
                                <w:highlight w:val="yellow"/>
                              </w:rPr>
                              <w:t>book of life</w:t>
                            </w:r>
                            <w:r w:rsidRPr="00C54A02">
                              <w:rPr>
                                <w:i/>
                                <w:iCs/>
                                <w:color w:val="FF0000"/>
                              </w:rPr>
                              <w:t xml:space="preserve"> </w:t>
                            </w:r>
                            <w:r>
                              <w:rPr>
                                <w:i/>
                                <w:iCs/>
                                <w:color w:val="000000" w:themeColor="text1"/>
                              </w:rPr>
                              <w:t>– the “books” contain</w:t>
                            </w:r>
                            <w:proofErr w:type="gramEnd"/>
                            <w:r>
                              <w:rPr>
                                <w:i/>
                                <w:iCs/>
                                <w:color w:val="000000" w:themeColor="text1"/>
                              </w:rPr>
                              <w:t xml:space="preserve"> the record of what everyone has done; but the </w:t>
                            </w:r>
                            <w:r w:rsidRPr="001B3A39">
                              <w:rPr>
                                <w:b/>
                                <w:i/>
                                <w:iCs/>
                                <w:color w:val="FF0000"/>
                                <w:highlight w:val="yellow"/>
                              </w:rPr>
                              <w:t>“book of life”</w:t>
                            </w:r>
                            <w:r w:rsidRPr="001B3A39">
                              <w:rPr>
                                <w:i/>
                                <w:iCs/>
                                <w:color w:val="FF0000"/>
                              </w:rPr>
                              <w:t xml:space="preserve"> </w:t>
                            </w:r>
                            <w:r>
                              <w:rPr>
                                <w:i/>
                                <w:iCs/>
                                <w:color w:val="000000" w:themeColor="text1"/>
                              </w:rPr>
                              <w:t>is the critical one (see v. 15): it contains the names of the justified, members of the Kingdom of Glory!</w:t>
                            </w:r>
                          </w:p>
                          <w:p w:rsidR="001B3A39" w:rsidRPr="001B3A39" w:rsidRDefault="001B3A39" w:rsidP="00C54A02">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i/>
                                <w:iCs/>
                                <w:color w:val="000000" w:themeColor="text1"/>
                              </w:rPr>
                              <w:t xml:space="preserve">v.13 - </w:t>
                            </w:r>
                            <w:r w:rsidRPr="001B3A39">
                              <w:rPr>
                                <w:b/>
                                <w:i/>
                                <w:iCs/>
                                <w:color w:val="FF0000"/>
                              </w:rPr>
                              <w:t>The sea gave up the dead that were in it, and death and Hades gave up the dead that were in them</w:t>
                            </w:r>
                            <w:r w:rsidRPr="001B3A39">
                              <w:rPr>
                                <w:i/>
                                <w:iCs/>
                                <w:color w:val="FF0000"/>
                              </w:rPr>
                              <w:t xml:space="preserve"> </w:t>
                            </w:r>
                            <w:r>
                              <w:rPr>
                                <w:i/>
                                <w:iCs/>
                                <w:color w:val="FF0000"/>
                              </w:rPr>
                              <w:t xml:space="preserve">- </w:t>
                            </w:r>
                            <w:r>
                              <w:rPr>
                                <w:i/>
                                <w:iCs/>
                                <w:color w:val="FF0000"/>
                              </w:rPr>
                              <w:br/>
                            </w:r>
                            <w:r>
                              <w:rPr>
                                <w:i/>
                                <w:iCs/>
                                <w:color w:val="000000" w:themeColor="text1"/>
                              </w:rPr>
                              <w:t>“</w:t>
                            </w:r>
                            <w:r w:rsidRPr="001B3A39">
                              <w:rPr>
                                <w:i/>
                                <w:iCs/>
                                <w:color w:val="000000" w:themeColor="text1"/>
                              </w:rPr>
                              <w:t>I beli</w:t>
                            </w:r>
                            <w:r>
                              <w:rPr>
                                <w:i/>
                                <w:iCs/>
                                <w:color w:val="000000" w:themeColor="text1"/>
                              </w:rPr>
                              <w:t>e</w:t>
                            </w:r>
                            <w:r w:rsidRPr="001B3A39">
                              <w:rPr>
                                <w:i/>
                                <w:iCs/>
                                <w:color w:val="000000" w:themeColor="text1"/>
                              </w:rPr>
                              <w:t xml:space="preserve">ve that God will </w:t>
                            </w:r>
                            <w:proofErr w:type="gramStart"/>
                            <w:r w:rsidRPr="001B3A39">
                              <w:rPr>
                                <w:i/>
                                <w:iCs/>
                                <w:color w:val="000000" w:themeColor="text1"/>
                              </w:rPr>
                              <w:t>raise</w:t>
                            </w:r>
                            <w:proofErr w:type="gramEnd"/>
                            <w:r w:rsidRPr="001B3A39">
                              <w:rPr>
                                <w:i/>
                                <w:iCs/>
                                <w:color w:val="000000" w:themeColor="text1"/>
                              </w:rPr>
                              <w:t xml:space="preserve"> up me and al</w:t>
                            </w:r>
                            <w:r>
                              <w:rPr>
                                <w:i/>
                                <w:iCs/>
                                <w:color w:val="000000" w:themeColor="text1"/>
                              </w:rPr>
                              <w:t>l</w:t>
                            </w:r>
                            <w:r w:rsidRPr="001B3A39">
                              <w:rPr>
                                <w:i/>
                                <w:iCs/>
                                <w:color w:val="000000" w:themeColor="text1"/>
                              </w:rPr>
                              <w:t xml:space="preserve"> the dead” – Apostles’</w:t>
                            </w:r>
                            <w:r>
                              <w:rPr>
                                <w:i/>
                                <w:iCs/>
                                <w:color w:val="000000" w:themeColor="text1"/>
                              </w:rPr>
                              <w:t xml:space="preserve"> Creed, Art. </w:t>
                            </w:r>
                            <w:proofErr w:type="gramStart"/>
                            <w:r>
                              <w:rPr>
                                <w:i/>
                                <w:iCs/>
                                <w:color w:val="000000" w:themeColor="text1"/>
                              </w:rPr>
                              <w:t xml:space="preserve">III </w:t>
                            </w:r>
                            <w:r w:rsidRPr="001B3A39">
                              <w:rPr>
                                <w:i/>
                                <w:iCs/>
                                <w:color w:val="000000" w:themeColor="text1"/>
                              </w:rPr>
                              <w:t>Explanation.</w:t>
                            </w:r>
                            <w:proofErr w:type="gramEnd"/>
                            <w:r w:rsidRPr="001B3A39">
                              <w:rPr>
                                <w:i/>
                                <w:iCs/>
                                <w:color w:val="000000" w:themeColor="text1"/>
                              </w:rPr>
                              <w:t xml:space="preserve">  </w:t>
                            </w:r>
                            <w:r>
                              <w:rPr>
                                <w:i/>
                                <w:iCs/>
                                <w:color w:val="000000" w:themeColor="text1"/>
                              </w:rPr>
                              <w:t>Brighton (p. 586) notes that “nowhere else in the New Testament is there such an earthly and graphic picture of the bodily resurrection at the End as here in Revelation 20:13.”  See also I Cor. 15, I Thess. 4:13-16, John 11:38:44</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100000</wp14:pctHeight>
                </wp14:sizeRelV>
              </wp:anchor>
            </w:drawing>
          </mc:Choice>
          <mc:Fallback>
            <w:pict>
              <v:rect id="_x0000_s1032" style="position:absolute;margin-left:157.6pt;margin-top:0;width:208.8pt;height:9in;z-index:251671552;visibility:visible;mso-wrap-style:square;mso-width-percent:0;mso-height-percent:1000;mso-wrap-distance-left:9pt;mso-wrap-distance-top:0;mso-wrap-distance-right:9pt;mso-wrap-distance-bottom:0;mso-position-horizontal:right;mso-position-horizontal-relative:margin;mso-position-vertical:bottom;mso-position-vertical-relative:margin;mso-width-percent: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" o:allowincell="f" fillcolor="white [3201]" strokecolor="#8064a2 [3207]" strokeweight="2pt">
                <v:textbox inset="18pt,0,0,0">
                  <w:txbxContent>
                    <w:p w:rsidR="00C54A02" w:rsidRDefault="00C54A02" w:rsidP="00C54A02">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sidRPr="00C54A02">
                        <w:rPr>
                          <w:i/>
                          <w:iCs/>
                          <w:color w:val="000000" w:themeColor="text1"/>
                        </w:rPr>
                        <w:t xml:space="preserve">v.11 – </w:t>
                      </w:r>
                      <w:r w:rsidRPr="00C54A02">
                        <w:rPr>
                          <w:b/>
                          <w:i/>
                          <w:iCs/>
                          <w:color w:val="FF0000"/>
                        </w:rPr>
                        <w:t>Then</w:t>
                      </w:r>
                      <w:r w:rsidRPr="00C54A02">
                        <w:rPr>
                          <w:i/>
                          <w:iCs/>
                          <w:color w:val="000000" w:themeColor="text1"/>
                        </w:rPr>
                        <w:t xml:space="preserve"> – At the end of everything else, the judgment begins at last!</w:t>
                      </w:r>
                    </w:p>
                    <w:p w:rsidR="00C54A02" w:rsidRDefault="00C54A02" w:rsidP="00C54A02">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proofErr w:type="gramStart"/>
                      <w:r w:rsidRPr="00C54A02">
                        <w:rPr>
                          <w:b/>
                          <w:i/>
                          <w:iCs/>
                          <w:color w:val="FF0000"/>
                        </w:rPr>
                        <w:t>great</w:t>
                      </w:r>
                      <w:proofErr w:type="gramEnd"/>
                      <w:r w:rsidRPr="00C54A02">
                        <w:rPr>
                          <w:b/>
                          <w:i/>
                          <w:iCs/>
                          <w:color w:val="FF0000"/>
                        </w:rPr>
                        <w:t xml:space="preserve"> white throne and him </w:t>
                      </w:r>
                      <w:r>
                        <w:rPr>
                          <w:b/>
                          <w:i/>
                          <w:iCs/>
                          <w:color w:val="000000" w:themeColor="text1"/>
                        </w:rPr>
                        <w:t>–</w:t>
                      </w:r>
                      <w:r>
                        <w:rPr>
                          <w:i/>
                          <w:iCs/>
                          <w:color w:val="000000" w:themeColor="text1"/>
                        </w:rPr>
                        <w:t>the same throne, throne-room and God we’ve seen in 4:1-5:14, but we don’t need the full description here, just mention of the throne and its occupant to tell us where this scene takes place.</w:t>
                      </w:r>
                    </w:p>
                    <w:p w:rsidR="00C54A02" w:rsidRDefault="00C54A02" w:rsidP="00C54A02">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sidRPr="00C54A02">
                        <w:rPr>
                          <w:b/>
                          <w:i/>
                          <w:iCs/>
                          <w:color w:val="0070C0"/>
                        </w:rPr>
                        <w:t>The earth and the heavens fled</w:t>
                      </w:r>
                      <w:r w:rsidRPr="00C54A02">
                        <w:rPr>
                          <w:i/>
                          <w:iCs/>
                          <w:color w:val="0070C0"/>
                        </w:rPr>
                        <w:t xml:space="preserve"> </w:t>
                      </w:r>
                      <w:r>
                        <w:rPr>
                          <w:i/>
                          <w:iCs/>
                          <w:color w:val="000000" w:themeColor="text1"/>
                        </w:rPr>
                        <w:t>– either all human life, or the whole physical world flees in awe and fear before God.</w:t>
                      </w:r>
                    </w:p>
                    <w:p w:rsidR="00C54A02" w:rsidRDefault="00C54A02" w:rsidP="00C54A02">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i/>
                          <w:iCs/>
                          <w:color w:val="000000" w:themeColor="text1"/>
                        </w:rPr>
                        <w:t xml:space="preserve">v. 12 - </w:t>
                      </w:r>
                      <w:r w:rsidRPr="00C54A02">
                        <w:rPr>
                          <w:b/>
                          <w:i/>
                          <w:iCs/>
                          <w:color w:val="FF0000"/>
                        </w:rPr>
                        <w:t>books were opened. Another book</w:t>
                      </w:r>
                      <w:r w:rsidR="001B3A39">
                        <w:rPr>
                          <w:b/>
                          <w:i/>
                          <w:iCs/>
                          <w:color w:val="FF0000"/>
                        </w:rPr>
                        <w:t xml:space="preserve"> . . . </w:t>
                      </w:r>
                      <w:r w:rsidR="001B3A39" w:rsidRPr="001B3A39">
                        <w:rPr>
                          <w:b/>
                          <w:i/>
                          <w:iCs/>
                          <w:color w:val="FF0000"/>
                          <w:highlight w:val="yellow"/>
                        </w:rPr>
                        <w:t xml:space="preserve">the </w:t>
                      </w:r>
                      <w:proofErr w:type="gramStart"/>
                      <w:r w:rsidR="001B3A39" w:rsidRPr="001B3A39">
                        <w:rPr>
                          <w:b/>
                          <w:i/>
                          <w:iCs/>
                          <w:color w:val="FF0000"/>
                          <w:highlight w:val="yellow"/>
                        </w:rPr>
                        <w:t>book of life</w:t>
                      </w:r>
                      <w:r w:rsidRPr="00C54A02">
                        <w:rPr>
                          <w:i/>
                          <w:iCs/>
                          <w:color w:val="FF0000"/>
                        </w:rPr>
                        <w:t xml:space="preserve"> </w:t>
                      </w:r>
                      <w:r>
                        <w:rPr>
                          <w:i/>
                          <w:iCs/>
                          <w:color w:val="000000" w:themeColor="text1"/>
                        </w:rPr>
                        <w:t>– the “books” contain</w:t>
                      </w:r>
                      <w:proofErr w:type="gramEnd"/>
                      <w:r>
                        <w:rPr>
                          <w:i/>
                          <w:iCs/>
                          <w:color w:val="000000" w:themeColor="text1"/>
                        </w:rPr>
                        <w:t xml:space="preserve"> the record of what everyone has done; but the </w:t>
                      </w:r>
                      <w:r w:rsidRPr="001B3A39">
                        <w:rPr>
                          <w:b/>
                          <w:i/>
                          <w:iCs/>
                          <w:color w:val="FF0000"/>
                          <w:highlight w:val="yellow"/>
                        </w:rPr>
                        <w:t>“book of life”</w:t>
                      </w:r>
                      <w:r w:rsidRPr="001B3A39">
                        <w:rPr>
                          <w:i/>
                          <w:iCs/>
                          <w:color w:val="FF0000"/>
                        </w:rPr>
                        <w:t xml:space="preserve"> </w:t>
                      </w:r>
                      <w:r>
                        <w:rPr>
                          <w:i/>
                          <w:iCs/>
                          <w:color w:val="000000" w:themeColor="text1"/>
                        </w:rPr>
                        <w:t>is the critical one (see v. 15): it contains the names of the justified, members of the Kingdom of Glory!</w:t>
                      </w:r>
                    </w:p>
                    <w:p w:rsidR="001B3A39" w:rsidRPr="001B3A39" w:rsidRDefault="001B3A39" w:rsidP="00C54A02">
                      <w:pPr>
                        <w:pBdr>
                          <w:top w:val="single" w:sz="8" w:space="10" w:color="4F81BD" w:themeColor="accent1"/>
                          <w:bottom w:val="single" w:sz="8" w:space="1" w:color="4F81BD" w:themeColor="accent1"/>
                          <w:between w:val="dotted" w:sz="4" w:space="10" w:color="A7BFDE" w:themeColor="accent1" w:themeTint="7F"/>
                        </w:pBdr>
                        <w:ind w:right="180"/>
                        <w:rPr>
                          <w:i/>
                          <w:iCs/>
                          <w:color w:val="000000" w:themeColor="text1"/>
                        </w:rPr>
                      </w:pPr>
                      <w:r>
                        <w:rPr>
                          <w:i/>
                          <w:iCs/>
                          <w:color w:val="000000" w:themeColor="text1"/>
                        </w:rPr>
                        <w:t xml:space="preserve">v.13 - </w:t>
                      </w:r>
                      <w:r w:rsidRPr="001B3A39">
                        <w:rPr>
                          <w:b/>
                          <w:i/>
                          <w:iCs/>
                          <w:color w:val="FF0000"/>
                        </w:rPr>
                        <w:t>The sea gave up the dead that were in it, and death and Hades gave up the dead that were in them</w:t>
                      </w:r>
                      <w:r w:rsidRPr="001B3A39">
                        <w:rPr>
                          <w:i/>
                          <w:iCs/>
                          <w:color w:val="FF0000"/>
                        </w:rPr>
                        <w:t xml:space="preserve"> </w:t>
                      </w:r>
                      <w:r>
                        <w:rPr>
                          <w:i/>
                          <w:iCs/>
                          <w:color w:val="FF0000"/>
                        </w:rPr>
                        <w:t xml:space="preserve">- </w:t>
                      </w:r>
                      <w:r>
                        <w:rPr>
                          <w:i/>
                          <w:iCs/>
                          <w:color w:val="FF0000"/>
                        </w:rPr>
                        <w:br/>
                      </w:r>
                      <w:r>
                        <w:rPr>
                          <w:i/>
                          <w:iCs/>
                          <w:color w:val="000000" w:themeColor="text1"/>
                        </w:rPr>
                        <w:t>“</w:t>
                      </w:r>
                      <w:r w:rsidRPr="001B3A39">
                        <w:rPr>
                          <w:i/>
                          <w:iCs/>
                          <w:color w:val="000000" w:themeColor="text1"/>
                        </w:rPr>
                        <w:t>I beli</w:t>
                      </w:r>
                      <w:r>
                        <w:rPr>
                          <w:i/>
                          <w:iCs/>
                          <w:color w:val="000000" w:themeColor="text1"/>
                        </w:rPr>
                        <w:t>e</w:t>
                      </w:r>
                      <w:r w:rsidRPr="001B3A39">
                        <w:rPr>
                          <w:i/>
                          <w:iCs/>
                          <w:color w:val="000000" w:themeColor="text1"/>
                        </w:rPr>
                        <w:t xml:space="preserve">ve that God will </w:t>
                      </w:r>
                      <w:proofErr w:type="gramStart"/>
                      <w:r w:rsidRPr="001B3A39">
                        <w:rPr>
                          <w:i/>
                          <w:iCs/>
                          <w:color w:val="000000" w:themeColor="text1"/>
                        </w:rPr>
                        <w:t>raise</w:t>
                      </w:r>
                      <w:proofErr w:type="gramEnd"/>
                      <w:r w:rsidRPr="001B3A39">
                        <w:rPr>
                          <w:i/>
                          <w:iCs/>
                          <w:color w:val="000000" w:themeColor="text1"/>
                        </w:rPr>
                        <w:t xml:space="preserve"> up me and al</w:t>
                      </w:r>
                      <w:r>
                        <w:rPr>
                          <w:i/>
                          <w:iCs/>
                          <w:color w:val="000000" w:themeColor="text1"/>
                        </w:rPr>
                        <w:t>l</w:t>
                      </w:r>
                      <w:r w:rsidRPr="001B3A39">
                        <w:rPr>
                          <w:i/>
                          <w:iCs/>
                          <w:color w:val="000000" w:themeColor="text1"/>
                        </w:rPr>
                        <w:t xml:space="preserve"> the dead” – Apostles’</w:t>
                      </w:r>
                      <w:r>
                        <w:rPr>
                          <w:i/>
                          <w:iCs/>
                          <w:color w:val="000000" w:themeColor="text1"/>
                        </w:rPr>
                        <w:t xml:space="preserve"> Creed, Art. </w:t>
                      </w:r>
                      <w:proofErr w:type="gramStart"/>
                      <w:r>
                        <w:rPr>
                          <w:i/>
                          <w:iCs/>
                          <w:color w:val="000000" w:themeColor="text1"/>
                        </w:rPr>
                        <w:t xml:space="preserve">III </w:t>
                      </w:r>
                      <w:r w:rsidRPr="001B3A39">
                        <w:rPr>
                          <w:i/>
                          <w:iCs/>
                          <w:color w:val="000000" w:themeColor="text1"/>
                        </w:rPr>
                        <w:t>Explanation.</w:t>
                      </w:r>
                      <w:proofErr w:type="gramEnd"/>
                      <w:r w:rsidRPr="001B3A39">
                        <w:rPr>
                          <w:i/>
                          <w:iCs/>
                          <w:color w:val="000000" w:themeColor="text1"/>
                        </w:rPr>
                        <w:t xml:space="preserve">  </w:t>
                      </w:r>
                      <w:r>
                        <w:rPr>
                          <w:i/>
                          <w:iCs/>
                          <w:color w:val="000000" w:themeColor="text1"/>
                        </w:rPr>
                        <w:t>Brighton (p. 586) notes that “nowhere else in the New Testament is there such an earthly and graphic picture of the bodily resurrection at the End as here in Revelation 20:13.”  See also I Cor. 15, I Thess. 4:13-16, John 11:38:44</w:t>
                      </w:r>
                    </w:p>
                  </w:txbxContent>
                </v:textbox>
                <w10:wrap type="square" anchorx="margin" anchory="margin"/>
              </v:rect>
            </w:pict>
          </mc:Fallback>
        </mc:AlternateContent>
      </w:r>
      <w:r w:rsidR="00C326E5">
        <w:rPr>
          <w:rFonts w:ascii="Arial" w:eastAsia="Times New Roman" w:hAnsi="Arial" w:cs="Arial"/>
          <w:b/>
          <w:bCs/>
          <w:color w:val="000000"/>
          <w:sz w:val="18"/>
          <w:szCs w:val="18"/>
          <w:vertAlign w:val="superscript"/>
        </w:rPr>
        <w:tab/>
      </w:r>
      <w:r w:rsidR="003A579B" w:rsidRPr="00D71A2C">
        <w:rPr>
          <w:rFonts w:ascii="Arial" w:eastAsia="Times New Roman" w:hAnsi="Arial" w:cs="Arial"/>
          <w:b/>
          <w:bCs/>
          <w:color w:val="000000"/>
          <w:sz w:val="18"/>
          <w:szCs w:val="18"/>
          <w:vertAlign w:val="superscript"/>
        </w:rPr>
        <w:t>11 </w:t>
      </w:r>
      <w:r w:rsidR="003A579B" w:rsidRPr="00C54A02">
        <w:rPr>
          <w:rFonts w:ascii="Verdana" w:eastAsia="Times New Roman" w:hAnsi="Verdana" w:cs="Times New Roman"/>
          <w:b/>
          <w:color w:val="FF0000"/>
          <w:sz w:val="24"/>
          <w:szCs w:val="24"/>
        </w:rPr>
        <w:t>Then</w:t>
      </w:r>
      <w:r w:rsidR="003A579B" w:rsidRPr="00D71A2C">
        <w:rPr>
          <w:rFonts w:ascii="Verdana" w:eastAsia="Times New Roman" w:hAnsi="Verdana" w:cs="Times New Roman"/>
          <w:color w:val="000000"/>
          <w:sz w:val="24"/>
          <w:szCs w:val="24"/>
        </w:rPr>
        <w:t xml:space="preserve"> I saw a </w:t>
      </w:r>
      <w:r w:rsidR="003A579B" w:rsidRPr="00C54A02">
        <w:rPr>
          <w:rFonts w:ascii="Verdana" w:eastAsia="Times New Roman" w:hAnsi="Verdana" w:cs="Times New Roman"/>
          <w:b/>
          <w:color w:val="FF0000"/>
          <w:sz w:val="24"/>
          <w:szCs w:val="24"/>
          <w:highlight w:val="yellow"/>
        </w:rPr>
        <w:t>great white throne and him</w:t>
      </w:r>
      <w:r w:rsidR="003A579B" w:rsidRPr="00D71A2C">
        <w:rPr>
          <w:rFonts w:ascii="Verdana" w:eastAsia="Times New Roman" w:hAnsi="Verdana" w:cs="Times New Roman"/>
          <w:color w:val="000000"/>
          <w:sz w:val="24"/>
          <w:szCs w:val="24"/>
        </w:rPr>
        <w:t xml:space="preserve"> who was seated on it. </w:t>
      </w:r>
      <w:r w:rsidR="003A579B" w:rsidRPr="00C54A02">
        <w:rPr>
          <w:rFonts w:ascii="Verdana" w:eastAsia="Times New Roman" w:hAnsi="Verdana" w:cs="Times New Roman"/>
          <w:b/>
          <w:color w:val="0070C0"/>
          <w:sz w:val="24"/>
          <w:szCs w:val="24"/>
        </w:rPr>
        <w:t>The earth and the heavens fled</w:t>
      </w:r>
      <w:r w:rsidR="003A579B" w:rsidRPr="00C54A02">
        <w:rPr>
          <w:rFonts w:ascii="Verdana" w:eastAsia="Times New Roman" w:hAnsi="Verdana" w:cs="Times New Roman"/>
          <w:color w:val="0070C0"/>
          <w:sz w:val="24"/>
          <w:szCs w:val="24"/>
        </w:rPr>
        <w:t xml:space="preserve"> </w:t>
      </w:r>
      <w:r w:rsidR="003A579B" w:rsidRPr="00D71A2C">
        <w:rPr>
          <w:rFonts w:ascii="Verdana" w:eastAsia="Times New Roman" w:hAnsi="Verdana" w:cs="Times New Roman"/>
          <w:color w:val="000000"/>
          <w:sz w:val="24"/>
          <w:szCs w:val="24"/>
        </w:rPr>
        <w:t>from his presence, and there was no place for them. </w:t>
      </w:r>
      <w:r w:rsidR="003A579B" w:rsidRPr="00D71A2C">
        <w:rPr>
          <w:rFonts w:ascii="Arial" w:eastAsia="Times New Roman" w:hAnsi="Arial" w:cs="Arial"/>
          <w:b/>
          <w:bCs/>
          <w:color w:val="000000"/>
          <w:sz w:val="18"/>
          <w:szCs w:val="18"/>
          <w:vertAlign w:val="superscript"/>
        </w:rPr>
        <w:t>12 </w:t>
      </w:r>
      <w:r w:rsidR="003A579B" w:rsidRPr="00D71A2C">
        <w:rPr>
          <w:rFonts w:ascii="Verdana" w:eastAsia="Times New Roman" w:hAnsi="Verdana" w:cs="Times New Roman"/>
          <w:color w:val="000000"/>
          <w:sz w:val="24"/>
          <w:szCs w:val="24"/>
        </w:rPr>
        <w:t xml:space="preserve">And I saw the dead, great and small, standing before the throne, and </w:t>
      </w:r>
      <w:r w:rsidR="003A579B" w:rsidRPr="00C54A02">
        <w:rPr>
          <w:rFonts w:ascii="Verdana" w:eastAsia="Times New Roman" w:hAnsi="Verdana" w:cs="Times New Roman"/>
          <w:b/>
          <w:color w:val="FF0000"/>
          <w:sz w:val="24"/>
          <w:szCs w:val="24"/>
        </w:rPr>
        <w:t>books were opened. Another book</w:t>
      </w:r>
      <w:r w:rsidR="003A579B" w:rsidRPr="00C54A02">
        <w:rPr>
          <w:rFonts w:ascii="Verdana" w:eastAsia="Times New Roman" w:hAnsi="Verdana" w:cs="Times New Roman"/>
          <w:color w:val="FF0000"/>
          <w:sz w:val="24"/>
          <w:szCs w:val="24"/>
        </w:rPr>
        <w:t xml:space="preserve"> </w:t>
      </w:r>
      <w:r w:rsidR="003A579B" w:rsidRPr="00D71A2C">
        <w:rPr>
          <w:rFonts w:ascii="Verdana" w:eastAsia="Times New Roman" w:hAnsi="Verdana" w:cs="Times New Roman"/>
          <w:color w:val="000000"/>
          <w:sz w:val="24"/>
          <w:szCs w:val="24"/>
        </w:rPr>
        <w:t xml:space="preserve">was opened, which is </w:t>
      </w:r>
      <w:r w:rsidR="003A579B" w:rsidRPr="001B3A39">
        <w:rPr>
          <w:rFonts w:ascii="Verdana" w:eastAsia="Times New Roman" w:hAnsi="Verdana" w:cs="Times New Roman"/>
          <w:b/>
          <w:color w:val="FF0000"/>
          <w:sz w:val="24"/>
          <w:szCs w:val="24"/>
          <w:highlight w:val="yellow"/>
        </w:rPr>
        <w:t>the book of life.</w:t>
      </w:r>
      <w:r w:rsidR="003A579B" w:rsidRPr="00D71A2C">
        <w:rPr>
          <w:rFonts w:ascii="Verdana" w:eastAsia="Times New Roman" w:hAnsi="Verdana" w:cs="Times New Roman"/>
          <w:color w:val="000000"/>
          <w:sz w:val="24"/>
          <w:szCs w:val="24"/>
        </w:rPr>
        <w:t> The dead were judged according to what they had done as recorded in the books. </w:t>
      </w:r>
      <w:r w:rsidR="003A579B" w:rsidRPr="00D71A2C">
        <w:rPr>
          <w:rFonts w:ascii="Arial" w:eastAsia="Times New Roman" w:hAnsi="Arial" w:cs="Arial"/>
          <w:b/>
          <w:bCs/>
          <w:color w:val="000000"/>
          <w:sz w:val="18"/>
          <w:szCs w:val="18"/>
          <w:vertAlign w:val="superscript"/>
        </w:rPr>
        <w:t>13 </w:t>
      </w:r>
      <w:r w:rsidR="003A579B" w:rsidRPr="001B3A39">
        <w:rPr>
          <w:rFonts w:ascii="Verdana" w:eastAsia="Times New Roman" w:hAnsi="Verdana" w:cs="Times New Roman"/>
          <w:b/>
          <w:color w:val="FF0000"/>
          <w:sz w:val="24"/>
          <w:szCs w:val="24"/>
        </w:rPr>
        <w:t>The sea gave up the dead that were in it, and death and Hades gave up the dead that were in them</w:t>
      </w:r>
      <w:r w:rsidR="003A579B" w:rsidRPr="00D71A2C">
        <w:rPr>
          <w:rFonts w:ascii="Verdana" w:eastAsia="Times New Roman" w:hAnsi="Verdana" w:cs="Times New Roman"/>
          <w:color w:val="000000"/>
          <w:sz w:val="24"/>
          <w:szCs w:val="24"/>
        </w:rPr>
        <w:t>, and each person was judged according to what they had done. </w:t>
      </w:r>
      <w:r w:rsidR="003A579B" w:rsidRPr="00D71A2C">
        <w:rPr>
          <w:rFonts w:ascii="Arial" w:eastAsia="Times New Roman" w:hAnsi="Arial" w:cs="Arial"/>
          <w:b/>
          <w:bCs/>
          <w:color w:val="000000"/>
          <w:sz w:val="18"/>
          <w:szCs w:val="18"/>
          <w:vertAlign w:val="superscript"/>
        </w:rPr>
        <w:t>14 </w:t>
      </w:r>
      <w:r w:rsidR="003A579B" w:rsidRPr="00D71A2C">
        <w:rPr>
          <w:rFonts w:ascii="Verdana" w:eastAsia="Times New Roman" w:hAnsi="Verdana" w:cs="Times New Roman"/>
          <w:color w:val="000000"/>
          <w:sz w:val="24"/>
          <w:szCs w:val="24"/>
        </w:rPr>
        <w:t>Then death and Hades</w:t>
      </w:r>
      <w:r w:rsidR="003A579B">
        <w:rPr>
          <w:rFonts w:ascii="Verdana" w:eastAsia="Times New Roman" w:hAnsi="Verdana" w:cs="Times New Roman"/>
          <w:color w:val="000000"/>
          <w:sz w:val="24"/>
          <w:szCs w:val="24"/>
        </w:rPr>
        <w:t xml:space="preserve"> </w:t>
      </w:r>
      <w:r w:rsidR="003A579B" w:rsidRPr="00D71A2C">
        <w:rPr>
          <w:rFonts w:ascii="Verdana" w:eastAsia="Times New Roman" w:hAnsi="Verdana" w:cs="Times New Roman"/>
          <w:color w:val="000000"/>
          <w:sz w:val="24"/>
          <w:szCs w:val="24"/>
        </w:rPr>
        <w:t>were thrown into the lake of fire. The lake of fire is the second death.</w:t>
      </w:r>
      <w:r w:rsidR="003A579B" w:rsidRPr="00D71A2C">
        <w:rPr>
          <w:rFonts w:ascii="Arial" w:eastAsia="Times New Roman" w:hAnsi="Arial" w:cs="Arial"/>
          <w:b/>
          <w:bCs/>
          <w:color w:val="000000"/>
          <w:sz w:val="18"/>
          <w:szCs w:val="18"/>
          <w:vertAlign w:val="superscript"/>
        </w:rPr>
        <w:t>15 </w:t>
      </w:r>
      <w:proofErr w:type="gramStart"/>
      <w:r w:rsidR="003A579B" w:rsidRPr="00D71A2C">
        <w:rPr>
          <w:rFonts w:ascii="Verdana" w:eastAsia="Times New Roman" w:hAnsi="Verdana" w:cs="Times New Roman"/>
          <w:color w:val="000000"/>
          <w:sz w:val="24"/>
          <w:szCs w:val="24"/>
        </w:rPr>
        <w:t>Anyone</w:t>
      </w:r>
      <w:proofErr w:type="gramEnd"/>
      <w:r w:rsidR="003A579B" w:rsidRPr="00D71A2C">
        <w:rPr>
          <w:rFonts w:ascii="Verdana" w:eastAsia="Times New Roman" w:hAnsi="Verdana" w:cs="Times New Roman"/>
          <w:color w:val="000000"/>
          <w:sz w:val="24"/>
          <w:szCs w:val="24"/>
        </w:rPr>
        <w:t xml:space="preserve"> whose name was not found written in the book of life was thrown into </w:t>
      </w:r>
      <w:r w:rsidR="003A579B" w:rsidRPr="001B3A39">
        <w:rPr>
          <w:rFonts w:ascii="Verdana" w:eastAsia="Times New Roman" w:hAnsi="Verdana" w:cs="Times New Roman"/>
          <w:b/>
          <w:color w:val="FF0000"/>
          <w:sz w:val="24"/>
          <w:szCs w:val="24"/>
        </w:rPr>
        <w:t>the lake of fire</w:t>
      </w:r>
      <w:r w:rsidR="003A579B" w:rsidRPr="00D71A2C">
        <w:rPr>
          <w:rFonts w:ascii="Verdana" w:eastAsia="Times New Roman" w:hAnsi="Verdana" w:cs="Times New Roman"/>
          <w:color w:val="000000"/>
          <w:sz w:val="24"/>
          <w:szCs w:val="24"/>
        </w:rPr>
        <w:t>.</w:t>
      </w:r>
      <w:bookmarkStart w:id="0" w:name="_GoBack"/>
      <w:bookmarkEnd w:id="0"/>
      <w:r w:rsidR="001B3A39">
        <w:rPr>
          <w:noProof/>
        </w:rPr>
        <mc:AlternateContent>
          <mc:Choice Requires="wps">
            <w:drawing>
              <wp:anchor distT="0" distB="0" distL="114300" distR="114300" simplePos="0" relativeHeight="251673600" behindDoc="0" locked="0" layoutInCell="1" allowOverlap="1" wp14:anchorId="35682DAB" wp14:editId="78ACC2A0">
                <wp:simplePos x="885825" y="5934075"/>
                <wp:positionH relativeFrom="margin">
                  <wp:align>left</wp:align>
                </wp:positionH>
                <wp:positionV relativeFrom="margin">
                  <wp:align>bottom</wp:align>
                </wp:positionV>
                <wp:extent cx="2926080" cy="3291840"/>
                <wp:effectExtent l="57150" t="38100" r="83820" b="990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29184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1B3A39" w:rsidRDefault="001B3A39">
                            <w:pPr>
                              <w:rPr>
                                <w:rFonts w:eastAsia="Times New Roman" w:cs="Times New Roman"/>
                                <w:i/>
                                <w:color w:val="000000" w:themeColor="text1"/>
                              </w:rPr>
                            </w:pPr>
                            <w:r w:rsidRPr="00082652">
                              <w:rPr>
                                <w:i/>
                              </w:rPr>
                              <w:t xml:space="preserve">v. 15 - </w:t>
                            </w:r>
                            <w:r w:rsidRPr="00082652">
                              <w:rPr>
                                <w:rFonts w:eastAsia="Times New Roman" w:cs="Times New Roman"/>
                                <w:b/>
                                <w:i/>
                                <w:color w:val="FF0000"/>
                              </w:rPr>
                              <w:t>the lake of fire</w:t>
                            </w:r>
                            <w:r w:rsidR="00082652">
                              <w:rPr>
                                <w:rFonts w:eastAsia="Times New Roman" w:cs="Times New Roman"/>
                                <w:i/>
                                <w:color w:val="000000" w:themeColor="text1"/>
                              </w:rPr>
                              <w:t xml:space="preserve"> – See Matt. 25:41.  Outside of Jerusalem was the Valley of Ben-</w:t>
                            </w:r>
                            <w:proofErr w:type="spellStart"/>
                            <w:r w:rsidR="00082652">
                              <w:rPr>
                                <w:rFonts w:eastAsia="Times New Roman" w:cs="Times New Roman"/>
                                <w:i/>
                                <w:color w:val="000000" w:themeColor="text1"/>
                              </w:rPr>
                              <w:t>Hinnom</w:t>
                            </w:r>
                            <w:proofErr w:type="spellEnd"/>
                            <w:r w:rsidR="00082652">
                              <w:rPr>
                                <w:rFonts w:eastAsia="Times New Roman" w:cs="Times New Roman"/>
                                <w:i/>
                                <w:color w:val="000000" w:themeColor="text1"/>
                              </w:rPr>
                              <w:t xml:space="preserve">, where children were sacrificed during the reigns of King Ahaz and Manasseh.  By Jesus’ day the Valley of </w:t>
                            </w:r>
                            <w:proofErr w:type="spellStart"/>
                            <w:r w:rsidR="00082652">
                              <w:rPr>
                                <w:rFonts w:eastAsia="Times New Roman" w:cs="Times New Roman"/>
                                <w:i/>
                                <w:color w:val="000000" w:themeColor="text1"/>
                              </w:rPr>
                              <w:t>Hinnom</w:t>
                            </w:r>
                            <w:proofErr w:type="spellEnd"/>
                            <w:r w:rsidR="00082652">
                              <w:rPr>
                                <w:rFonts w:eastAsia="Times New Roman" w:cs="Times New Roman"/>
                                <w:i/>
                                <w:color w:val="000000" w:themeColor="text1"/>
                              </w:rPr>
                              <w:t xml:space="preserve"> (</w:t>
                            </w:r>
                            <w:proofErr w:type="spellStart"/>
                            <w:r w:rsidR="00082652" w:rsidRPr="00082652">
                              <w:rPr>
                                <w:rFonts w:ascii="Arial" w:eastAsia="Times New Roman" w:hAnsi="Arial" w:cs="Arial"/>
                                <w:b/>
                                <w:i/>
                                <w:color w:val="FF0000"/>
                              </w:rPr>
                              <w:t>הינום</w:t>
                            </w:r>
                            <w:proofErr w:type="spellEnd"/>
                            <w:r w:rsidR="00082652" w:rsidRPr="00082652">
                              <w:rPr>
                                <w:rFonts w:eastAsia="Times New Roman" w:cs="Times New Roman"/>
                                <w:b/>
                                <w:i/>
                                <w:color w:val="FF0000"/>
                              </w:rPr>
                              <w:t xml:space="preserve"> </w:t>
                            </w:r>
                            <w:proofErr w:type="spellStart"/>
                            <w:r w:rsidR="00082652" w:rsidRPr="00082652">
                              <w:rPr>
                                <w:rFonts w:ascii="Arial" w:eastAsia="Times New Roman" w:hAnsi="Arial" w:cs="Arial"/>
                                <w:b/>
                                <w:i/>
                                <w:color w:val="FF0000"/>
                              </w:rPr>
                              <w:t>בן</w:t>
                            </w:r>
                            <w:proofErr w:type="spellEnd"/>
                            <w:r w:rsidR="00082652" w:rsidRPr="00082652">
                              <w:rPr>
                                <w:rFonts w:eastAsia="Times New Roman" w:cs="Times New Roman"/>
                                <w:b/>
                                <w:i/>
                                <w:color w:val="FF0000"/>
                              </w:rPr>
                              <w:t xml:space="preserve"> </w:t>
                            </w:r>
                            <w:proofErr w:type="spellStart"/>
                            <w:r w:rsidR="00082652" w:rsidRPr="00082652">
                              <w:rPr>
                                <w:rFonts w:ascii="Arial" w:eastAsia="Times New Roman" w:hAnsi="Arial" w:cs="Arial"/>
                                <w:b/>
                                <w:i/>
                                <w:color w:val="FF0000"/>
                              </w:rPr>
                              <w:t>גיא</w:t>
                            </w:r>
                            <w:proofErr w:type="spellEnd"/>
                            <w:r w:rsidR="00082652" w:rsidRPr="00082652">
                              <w:rPr>
                                <w:rFonts w:eastAsia="Times New Roman" w:cs="Times New Roman"/>
                                <w:i/>
                                <w:color w:val="FF0000"/>
                              </w:rPr>
                              <w:t xml:space="preserve"> </w:t>
                            </w:r>
                            <w:r w:rsidR="00082652">
                              <w:rPr>
                                <w:rFonts w:eastAsia="Times New Roman" w:cs="Times New Roman"/>
                                <w:i/>
                                <w:color w:val="000000" w:themeColor="text1"/>
                              </w:rPr>
                              <w:t xml:space="preserve">in Hebrew; </w:t>
                            </w:r>
                            <w:proofErr w:type="spellStart"/>
                            <w:r w:rsidR="00082652" w:rsidRPr="00082652">
                              <w:rPr>
                                <w:rFonts w:eastAsia="Times New Roman" w:cs="Times New Roman"/>
                                <w:b/>
                                <w:i/>
                                <w:color w:val="FF0000"/>
                              </w:rPr>
                              <w:t>γέενν</w:t>
                            </w:r>
                            <w:proofErr w:type="spellEnd"/>
                            <w:r w:rsidR="00082652" w:rsidRPr="00082652">
                              <w:rPr>
                                <w:rFonts w:eastAsia="Times New Roman" w:cs="Times New Roman"/>
                                <w:b/>
                                <w:i/>
                                <w:color w:val="FF0000"/>
                              </w:rPr>
                              <w:t>α</w:t>
                            </w:r>
                            <w:r w:rsidR="00082652">
                              <w:rPr>
                                <w:rFonts w:eastAsia="Times New Roman" w:cs="Times New Roman"/>
                                <w:i/>
                                <w:color w:val="000000" w:themeColor="text1"/>
                              </w:rPr>
                              <w:t xml:space="preserve"> in Greek</w:t>
                            </w:r>
                            <w:r w:rsidR="009E74B5">
                              <w:rPr>
                                <w:rFonts w:eastAsia="Times New Roman" w:cs="Times New Roman"/>
                                <w:i/>
                                <w:color w:val="000000" w:themeColor="text1"/>
                              </w:rPr>
                              <w:t>) became known as</w:t>
                            </w:r>
                            <w:r w:rsidR="00082652">
                              <w:rPr>
                                <w:rFonts w:eastAsia="Times New Roman" w:cs="Times New Roman"/>
                                <w:i/>
                                <w:color w:val="000000" w:themeColor="text1"/>
                              </w:rPr>
                              <w:t xml:space="preserve"> a place of horrible things, trash fires, and other abominations and a synonym for Hell and its fiery torment.</w:t>
                            </w:r>
                          </w:p>
                          <w:p w:rsidR="00082652" w:rsidRPr="00082652" w:rsidRDefault="00082652">
                            <w:pPr>
                              <w:rPr>
                                <w:i/>
                                <w:color w:val="000000" w:themeColor="text1"/>
                              </w:rPr>
                            </w:pPr>
                            <w:r>
                              <w:rPr>
                                <w:rFonts w:eastAsia="Times New Roman" w:cs="Times New Roman"/>
                                <w:i/>
                                <w:color w:val="000000" w:themeColor="text1"/>
                              </w:rPr>
                              <w:t xml:space="preserve">(Note: not to be confused with Gahanna, Ohio, which gets its name </w:t>
                            </w:r>
                            <w:proofErr w:type="gramStart"/>
                            <w:r>
                              <w:rPr>
                                <w:rFonts w:eastAsia="Times New Roman" w:cs="Times New Roman"/>
                                <w:i/>
                                <w:color w:val="000000" w:themeColor="text1"/>
                              </w:rPr>
                              <w:t>from  “</w:t>
                            </w:r>
                            <w:proofErr w:type="gramEnd"/>
                            <w:r w:rsidRPr="00082652">
                              <w:rPr>
                                <w:rFonts w:eastAsia="Times New Roman" w:cs="Times New Roman"/>
                                <w:i/>
                                <w:color w:val="000000" w:themeColor="text1"/>
                              </w:rPr>
                              <w:t>a Native American word for three creeks joining into one and is the form</w:t>
                            </w:r>
                            <w:r>
                              <w:rPr>
                                <w:rFonts w:eastAsia="Times New Roman" w:cs="Times New Roman"/>
                                <w:i/>
                                <w:color w:val="000000" w:themeColor="text1"/>
                              </w:rPr>
                              <w:t xml:space="preserve">er name of the Big Walnut Creek”, according to the Gahanna Area Chamber of Commerce </w:t>
                            </w:r>
                            <w:hyperlink r:id="rId7" w:history="1">
                              <w:r w:rsidRPr="00082652">
                                <w:rPr>
                                  <w:rStyle w:val="Hyperlink"/>
                                  <w:rFonts w:eastAsia="Times New Roman" w:cs="Times New Roman"/>
                                  <w:b/>
                                  <w:i/>
                                </w:rPr>
                                <w:t>website</w:t>
                              </w:r>
                            </w:hyperlink>
                            <w:r>
                              <w:rPr>
                                <w:rFonts w:eastAsia="Times New Roman" w:cs="Times New Roman"/>
                                <w:i/>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0;width:230.4pt;height:259.2pt;z-index:25167360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" fillcolor="#bfb1d0 [1623]" strokecolor="#795d9b [3047]">
                <v:fill color2="#ece7f1 [503]" rotate="t" angle="180" colors="0 #c9b5e8;22938f #d9cbee;1 #f0eaf9" focus="100%" type="gradient"/>
                <v:shadow on="t" color="black" opacity="24903f" origin=",.5" offset="0,.55556mm"/>
                <v:textbox>
                  <w:txbxContent>
                    <w:p w:rsidR="001B3A39" w:rsidRDefault="001B3A39">
                      <w:pPr>
                        <w:rPr>
                          <w:rFonts w:eastAsia="Times New Roman" w:cs="Times New Roman"/>
                          <w:i/>
                          <w:color w:val="000000" w:themeColor="text1"/>
                        </w:rPr>
                      </w:pPr>
                      <w:r w:rsidRPr="00082652">
                        <w:rPr>
                          <w:i/>
                        </w:rPr>
                        <w:t xml:space="preserve">v. 15 - </w:t>
                      </w:r>
                      <w:r w:rsidRPr="00082652">
                        <w:rPr>
                          <w:rFonts w:eastAsia="Times New Roman" w:cs="Times New Roman"/>
                          <w:b/>
                          <w:i/>
                          <w:color w:val="FF0000"/>
                        </w:rPr>
                        <w:t>the lake of fire</w:t>
                      </w:r>
                      <w:r w:rsidR="00082652">
                        <w:rPr>
                          <w:rFonts w:eastAsia="Times New Roman" w:cs="Times New Roman"/>
                          <w:i/>
                          <w:color w:val="000000" w:themeColor="text1"/>
                        </w:rPr>
                        <w:t xml:space="preserve"> – See Matt. 25:41.  Outside of Jerusalem was the Valley of Ben-</w:t>
                      </w:r>
                      <w:proofErr w:type="spellStart"/>
                      <w:r w:rsidR="00082652">
                        <w:rPr>
                          <w:rFonts w:eastAsia="Times New Roman" w:cs="Times New Roman"/>
                          <w:i/>
                          <w:color w:val="000000" w:themeColor="text1"/>
                        </w:rPr>
                        <w:t>Hinnom</w:t>
                      </w:r>
                      <w:proofErr w:type="spellEnd"/>
                      <w:r w:rsidR="00082652">
                        <w:rPr>
                          <w:rFonts w:eastAsia="Times New Roman" w:cs="Times New Roman"/>
                          <w:i/>
                          <w:color w:val="000000" w:themeColor="text1"/>
                        </w:rPr>
                        <w:t xml:space="preserve">, where children were sacrificed during the reigns of King Ahaz and Manasseh.  By Jesus’ day the Valley of </w:t>
                      </w:r>
                      <w:proofErr w:type="spellStart"/>
                      <w:r w:rsidR="00082652">
                        <w:rPr>
                          <w:rFonts w:eastAsia="Times New Roman" w:cs="Times New Roman"/>
                          <w:i/>
                          <w:color w:val="000000" w:themeColor="text1"/>
                        </w:rPr>
                        <w:t>Hinnom</w:t>
                      </w:r>
                      <w:proofErr w:type="spellEnd"/>
                      <w:r w:rsidR="00082652">
                        <w:rPr>
                          <w:rFonts w:eastAsia="Times New Roman" w:cs="Times New Roman"/>
                          <w:i/>
                          <w:color w:val="000000" w:themeColor="text1"/>
                        </w:rPr>
                        <w:t xml:space="preserve"> (</w:t>
                      </w:r>
                      <w:proofErr w:type="spellStart"/>
                      <w:r w:rsidR="00082652" w:rsidRPr="00082652">
                        <w:rPr>
                          <w:rFonts w:ascii="Arial" w:eastAsia="Times New Roman" w:hAnsi="Arial" w:cs="Arial"/>
                          <w:b/>
                          <w:i/>
                          <w:color w:val="FF0000"/>
                        </w:rPr>
                        <w:t>הינום</w:t>
                      </w:r>
                      <w:proofErr w:type="spellEnd"/>
                      <w:r w:rsidR="00082652" w:rsidRPr="00082652">
                        <w:rPr>
                          <w:rFonts w:eastAsia="Times New Roman" w:cs="Times New Roman"/>
                          <w:b/>
                          <w:i/>
                          <w:color w:val="FF0000"/>
                        </w:rPr>
                        <w:t xml:space="preserve"> </w:t>
                      </w:r>
                      <w:proofErr w:type="spellStart"/>
                      <w:r w:rsidR="00082652" w:rsidRPr="00082652">
                        <w:rPr>
                          <w:rFonts w:ascii="Arial" w:eastAsia="Times New Roman" w:hAnsi="Arial" w:cs="Arial"/>
                          <w:b/>
                          <w:i/>
                          <w:color w:val="FF0000"/>
                        </w:rPr>
                        <w:t>בן</w:t>
                      </w:r>
                      <w:proofErr w:type="spellEnd"/>
                      <w:r w:rsidR="00082652" w:rsidRPr="00082652">
                        <w:rPr>
                          <w:rFonts w:eastAsia="Times New Roman" w:cs="Times New Roman"/>
                          <w:b/>
                          <w:i/>
                          <w:color w:val="FF0000"/>
                        </w:rPr>
                        <w:t xml:space="preserve"> </w:t>
                      </w:r>
                      <w:proofErr w:type="spellStart"/>
                      <w:r w:rsidR="00082652" w:rsidRPr="00082652">
                        <w:rPr>
                          <w:rFonts w:ascii="Arial" w:eastAsia="Times New Roman" w:hAnsi="Arial" w:cs="Arial"/>
                          <w:b/>
                          <w:i/>
                          <w:color w:val="FF0000"/>
                        </w:rPr>
                        <w:t>גיא</w:t>
                      </w:r>
                      <w:proofErr w:type="spellEnd"/>
                      <w:r w:rsidR="00082652" w:rsidRPr="00082652">
                        <w:rPr>
                          <w:rFonts w:eastAsia="Times New Roman" w:cs="Times New Roman"/>
                          <w:i/>
                          <w:color w:val="FF0000"/>
                        </w:rPr>
                        <w:t xml:space="preserve"> </w:t>
                      </w:r>
                      <w:r w:rsidR="00082652">
                        <w:rPr>
                          <w:rFonts w:eastAsia="Times New Roman" w:cs="Times New Roman"/>
                          <w:i/>
                          <w:color w:val="000000" w:themeColor="text1"/>
                        </w:rPr>
                        <w:t xml:space="preserve">in Hebrew; </w:t>
                      </w:r>
                      <w:proofErr w:type="spellStart"/>
                      <w:r w:rsidR="00082652" w:rsidRPr="00082652">
                        <w:rPr>
                          <w:rFonts w:eastAsia="Times New Roman" w:cs="Times New Roman"/>
                          <w:b/>
                          <w:i/>
                          <w:color w:val="FF0000"/>
                        </w:rPr>
                        <w:t>γέενν</w:t>
                      </w:r>
                      <w:proofErr w:type="spellEnd"/>
                      <w:r w:rsidR="00082652" w:rsidRPr="00082652">
                        <w:rPr>
                          <w:rFonts w:eastAsia="Times New Roman" w:cs="Times New Roman"/>
                          <w:b/>
                          <w:i/>
                          <w:color w:val="FF0000"/>
                        </w:rPr>
                        <w:t>α</w:t>
                      </w:r>
                      <w:r w:rsidR="00082652">
                        <w:rPr>
                          <w:rFonts w:eastAsia="Times New Roman" w:cs="Times New Roman"/>
                          <w:i/>
                          <w:color w:val="000000" w:themeColor="text1"/>
                        </w:rPr>
                        <w:t xml:space="preserve"> in Greek</w:t>
                      </w:r>
                      <w:r w:rsidR="009E74B5">
                        <w:rPr>
                          <w:rFonts w:eastAsia="Times New Roman" w:cs="Times New Roman"/>
                          <w:i/>
                          <w:color w:val="000000" w:themeColor="text1"/>
                        </w:rPr>
                        <w:t>) became known as</w:t>
                      </w:r>
                      <w:r w:rsidR="00082652">
                        <w:rPr>
                          <w:rFonts w:eastAsia="Times New Roman" w:cs="Times New Roman"/>
                          <w:i/>
                          <w:color w:val="000000" w:themeColor="text1"/>
                        </w:rPr>
                        <w:t xml:space="preserve"> a place of horrible things, trash fires, and other abominations and a synonym for Hell and its fiery torment.</w:t>
                      </w:r>
                    </w:p>
                    <w:p w:rsidR="00082652" w:rsidRPr="00082652" w:rsidRDefault="00082652">
                      <w:pPr>
                        <w:rPr>
                          <w:i/>
                          <w:color w:val="000000" w:themeColor="text1"/>
                        </w:rPr>
                      </w:pPr>
                      <w:r>
                        <w:rPr>
                          <w:rFonts w:eastAsia="Times New Roman" w:cs="Times New Roman"/>
                          <w:i/>
                          <w:color w:val="000000" w:themeColor="text1"/>
                        </w:rPr>
                        <w:t xml:space="preserve">(Note: not to be confused with Gahanna, Ohio, which gets its name </w:t>
                      </w:r>
                      <w:proofErr w:type="gramStart"/>
                      <w:r>
                        <w:rPr>
                          <w:rFonts w:eastAsia="Times New Roman" w:cs="Times New Roman"/>
                          <w:i/>
                          <w:color w:val="000000" w:themeColor="text1"/>
                        </w:rPr>
                        <w:t>from  “</w:t>
                      </w:r>
                      <w:proofErr w:type="gramEnd"/>
                      <w:r w:rsidRPr="00082652">
                        <w:rPr>
                          <w:rFonts w:eastAsia="Times New Roman" w:cs="Times New Roman"/>
                          <w:i/>
                          <w:color w:val="000000" w:themeColor="text1"/>
                        </w:rPr>
                        <w:t>a Native American word for three creeks joining into one and is the form</w:t>
                      </w:r>
                      <w:r>
                        <w:rPr>
                          <w:rFonts w:eastAsia="Times New Roman" w:cs="Times New Roman"/>
                          <w:i/>
                          <w:color w:val="000000" w:themeColor="text1"/>
                        </w:rPr>
                        <w:t xml:space="preserve">er name of the Big Walnut Creek”, according to the Gahanna Area Chamber of Commerce </w:t>
                      </w:r>
                      <w:hyperlink r:id="rId8" w:history="1">
                        <w:r w:rsidRPr="00082652">
                          <w:rPr>
                            <w:rStyle w:val="Hyperlink"/>
                            <w:rFonts w:eastAsia="Times New Roman" w:cs="Times New Roman"/>
                            <w:b/>
                            <w:i/>
                          </w:rPr>
                          <w:t>website</w:t>
                        </w:r>
                      </w:hyperlink>
                      <w:r>
                        <w:rPr>
                          <w:rFonts w:eastAsia="Times New Roman" w:cs="Times New Roman"/>
                          <w:i/>
                          <w:color w:val="000000" w:themeColor="text1"/>
                        </w:rPr>
                        <w:t>.)</w:t>
                      </w:r>
                    </w:p>
                  </w:txbxContent>
                </v:textbox>
                <w10:wrap type="square" anchorx="margin" anchory="margin"/>
              </v:shape>
            </w:pict>
          </mc:Fallback>
        </mc:AlternateContent>
      </w:r>
    </w:p>
    <w:sectPr w:rsidR="001E121B" w:rsidRPr="009E74B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188" w:rsidRDefault="00AB6188" w:rsidP="003A579B">
      <w:pPr>
        <w:spacing w:after="0" w:line="240" w:lineRule="auto"/>
      </w:pPr>
      <w:r>
        <w:separator/>
      </w:r>
    </w:p>
  </w:endnote>
  <w:endnote w:type="continuationSeparator" w:id="0">
    <w:p w:rsidR="00AB6188" w:rsidRDefault="00AB6188" w:rsidP="003A5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188" w:rsidRDefault="00AB6188" w:rsidP="003A579B">
      <w:pPr>
        <w:spacing w:after="0" w:line="240" w:lineRule="auto"/>
      </w:pPr>
      <w:r>
        <w:separator/>
      </w:r>
    </w:p>
  </w:footnote>
  <w:footnote w:type="continuationSeparator" w:id="0">
    <w:p w:rsidR="00AB6188" w:rsidRDefault="00AB6188" w:rsidP="003A5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79B" w:rsidRPr="003A579B" w:rsidRDefault="003A579B">
    <w:pPr>
      <w:pStyle w:val="Header"/>
      <w:rPr>
        <w:rFonts w:ascii="Algerian" w:hAnsi="Algerian"/>
        <w:sz w:val="28"/>
        <w:szCs w:val="28"/>
      </w:rPr>
    </w:pPr>
    <w:r w:rsidRPr="003A579B">
      <w:rPr>
        <w:rFonts w:ascii="Algerian" w:hAnsi="Algerian"/>
        <w:sz w:val="28"/>
        <w:szCs w:val="28"/>
      </w:rPr>
      <w:t>Conversations about Revelation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9B"/>
    <w:rsid w:val="00082652"/>
    <w:rsid w:val="001456FE"/>
    <w:rsid w:val="001B3A39"/>
    <w:rsid w:val="001E121B"/>
    <w:rsid w:val="003A579B"/>
    <w:rsid w:val="0044537E"/>
    <w:rsid w:val="006F6EEE"/>
    <w:rsid w:val="008F66A1"/>
    <w:rsid w:val="009E74B5"/>
    <w:rsid w:val="00AB6188"/>
    <w:rsid w:val="00C326E5"/>
    <w:rsid w:val="00C5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79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79B"/>
  </w:style>
  <w:style w:type="paragraph" w:styleId="Footer">
    <w:name w:val="footer"/>
    <w:basedOn w:val="Normal"/>
    <w:link w:val="FooterChar"/>
    <w:uiPriority w:val="99"/>
    <w:unhideWhenUsed/>
    <w:rsid w:val="003A5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79B"/>
  </w:style>
  <w:style w:type="paragraph" w:styleId="BalloonText">
    <w:name w:val="Balloon Text"/>
    <w:basedOn w:val="Normal"/>
    <w:link w:val="BalloonTextChar"/>
    <w:uiPriority w:val="99"/>
    <w:semiHidden/>
    <w:unhideWhenUsed/>
    <w:rsid w:val="003A5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79B"/>
    <w:rPr>
      <w:rFonts w:ascii="Tahoma" w:hAnsi="Tahoma" w:cs="Tahoma"/>
      <w:sz w:val="16"/>
      <w:szCs w:val="16"/>
    </w:rPr>
  </w:style>
  <w:style w:type="character" w:styleId="Hyperlink">
    <w:name w:val="Hyperlink"/>
    <w:basedOn w:val="DefaultParagraphFont"/>
    <w:uiPriority w:val="99"/>
    <w:unhideWhenUsed/>
    <w:rsid w:val="000826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79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79B"/>
  </w:style>
  <w:style w:type="paragraph" w:styleId="Footer">
    <w:name w:val="footer"/>
    <w:basedOn w:val="Normal"/>
    <w:link w:val="FooterChar"/>
    <w:uiPriority w:val="99"/>
    <w:unhideWhenUsed/>
    <w:rsid w:val="003A5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79B"/>
  </w:style>
  <w:style w:type="paragraph" w:styleId="BalloonText">
    <w:name w:val="Balloon Text"/>
    <w:basedOn w:val="Normal"/>
    <w:link w:val="BalloonTextChar"/>
    <w:uiPriority w:val="99"/>
    <w:semiHidden/>
    <w:unhideWhenUsed/>
    <w:rsid w:val="003A5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79B"/>
    <w:rPr>
      <w:rFonts w:ascii="Tahoma" w:hAnsi="Tahoma" w:cs="Tahoma"/>
      <w:sz w:val="16"/>
      <w:szCs w:val="16"/>
    </w:rPr>
  </w:style>
  <w:style w:type="character" w:styleId="Hyperlink">
    <w:name w:val="Hyperlink"/>
    <w:basedOn w:val="DefaultParagraphFont"/>
    <w:uiPriority w:val="99"/>
    <w:unhideWhenUsed/>
    <w:rsid w:val="000826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hannaareachamber.com/about-the-chamber/about-gahanna/" TargetMode="External"/><Relationship Id="rId3" Type="http://schemas.openxmlformats.org/officeDocument/2006/relationships/settings" Target="settings.xml"/><Relationship Id="rId7" Type="http://schemas.openxmlformats.org/officeDocument/2006/relationships/hyperlink" Target="http://gahannaareachamber.com/about-the-chamber/about-gahann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 the King Lutheran Church</dc:creator>
  <cp:lastModifiedBy>Christ the King Lutheran Church</cp:lastModifiedBy>
  <cp:revision>1</cp:revision>
  <dcterms:created xsi:type="dcterms:W3CDTF">2017-11-07T14:01:00Z</dcterms:created>
  <dcterms:modified xsi:type="dcterms:W3CDTF">2017-11-07T15:50:00Z</dcterms:modified>
</cp:coreProperties>
</file>